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0B2C8" w14:textId="77777777" w:rsidR="009B2170" w:rsidRPr="00CB6A82" w:rsidRDefault="009B2170" w:rsidP="009B2170">
      <w:pPr>
        <w:rPr>
          <w:rFonts w:ascii="Segoe UI" w:hAnsi="Segoe UI" w:cs="Segoe UI"/>
        </w:rPr>
      </w:pPr>
    </w:p>
    <w:p w14:paraId="3C4789FC" w14:textId="41841DB0" w:rsidR="009B2170" w:rsidRPr="00CB6A82" w:rsidRDefault="00CB6A82" w:rsidP="009B2170">
      <w:pPr>
        <w:jc w:val="center"/>
        <w:rPr>
          <w:rFonts w:ascii="Segoe UI" w:hAnsi="Segoe UI" w:cs="Segoe UI"/>
        </w:rPr>
      </w:pPr>
      <w:r w:rsidRPr="00CB6A82">
        <w:rPr>
          <w:rFonts w:ascii="Segoe UI" w:hAnsi="Segoe UI" w:cs="Segoe UI"/>
          <w:noProof/>
        </w:rPr>
        <w:drawing>
          <wp:inline distT="0" distB="0" distL="0" distR="0" wp14:anchorId="426BBE0D" wp14:editId="28313D3D">
            <wp:extent cx="2293620" cy="298170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9145" cy="3001889"/>
                    </a:xfrm>
                    <a:prstGeom prst="rect">
                      <a:avLst/>
                    </a:prstGeom>
                    <a:noFill/>
                    <a:ln>
                      <a:noFill/>
                    </a:ln>
                  </pic:spPr>
                </pic:pic>
              </a:graphicData>
            </a:graphic>
          </wp:inline>
        </w:drawing>
      </w:r>
    </w:p>
    <w:p w14:paraId="1F854E88" w14:textId="77777777" w:rsidR="009B2170" w:rsidRPr="00CB6A82" w:rsidRDefault="009B2170" w:rsidP="009B2170">
      <w:pPr>
        <w:jc w:val="center"/>
        <w:rPr>
          <w:rFonts w:ascii="Segoe UI" w:hAnsi="Segoe UI" w:cs="Segoe UI"/>
        </w:rPr>
      </w:pPr>
    </w:p>
    <w:p w14:paraId="7A3F79CC" w14:textId="5E6A60D7" w:rsidR="009B2170" w:rsidRPr="0086545E" w:rsidRDefault="2C27308D" w:rsidP="0086545E">
      <w:pPr>
        <w:jc w:val="center"/>
        <w:rPr>
          <w:rFonts w:ascii="Segoe UI" w:hAnsi="Segoe UI" w:cs="Segoe UI"/>
          <w:sz w:val="96"/>
          <w:szCs w:val="96"/>
        </w:rPr>
        <w:sectPr w:rsidR="009B2170" w:rsidRPr="0086545E" w:rsidSect="009B2170">
          <w:headerReference w:type="default" r:id="rId12"/>
          <w:footerReference w:type="even" r:id="rId13"/>
          <w:footerReference w:type="default" r:id="rId14"/>
          <w:pgSz w:w="11907" w:h="16840" w:code="9"/>
          <w:pgMar w:top="567" w:right="1418" w:bottom="567" w:left="1418" w:header="567" w:footer="567" w:gutter="0"/>
          <w:pgNumType w:start="1"/>
          <w:cols w:space="720"/>
        </w:sectPr>
      </w:pPr>
      <w:r w:rsidRPr="00CB6A82">
        <w:rPr>
          <w:rFonts w:ascii="Segoe UI" w:hAnsi="Segoe UI" w:cs="Segoe UI"/>
          <w:sz w:val="96"/>
          <w:szCs w:val="96"/>
        </w:rPr>
        <w:t>End User Acceptable IT Policy</w:t>
      </w:r>
      <w:r w:rsidR="009B2170" w:rsidRPr="00CB6A82">
        <w:rPr>
          <w:rFonts w:ascii="Segoe UI" w:hAnsi="Segoe UI" w:cs="Segoe UI"/>
        </w:rPr>
        <w:br/>
      </w:r>
    </w:p>
    <w:p w14:paraId="3C153900" w14:textId="77777777" w:rsidR="009B2170" w:rsidRPr="00CB6A82" w:rsidRDefault="009B2170" w:rsidP="009B2170">
      <w:pPr>
        <w:rPr>
          <w:rFonts w:ascii="Segoe UI" w:hAnsi="Segoe UI" w:cs="Segoe UI"/>
        </w:rPr>
        <w:sectPr w:rsidR="009B2170" w:rsidRPr="00CB6A82" w:rsidSect="009B2170">
          <w:pgSz w:w="11907" w:h="16840" w:code="9"/>
          <w:pgMar w:top="567" w:right="1418" w:bottom="567" w:left="1418" w:header="567" w:footer="567" w:gutter="0"/>
          <w:pgNumType w:start="1"/>
          <w:cols w:space="720"/>
        </w:sectPr>
      </w:pPr>
    </w:p>
    <w:p w14:paraId="15388DB8" w14:textId="77777777" w:rsidR="009B2170" w:rsidRPr="00CB6A82" w:rsidRDefault="7CC1629D" w:rsidP="009B2170">
      <w:pPr>
        <w:rPr>
          <w:rFonts w:ascii="Segoe UI" w:hAnsi="Segoe UI" w:cs="Segoe UI"/>
        </w:rPr>
      </w:pPr>
      <w:r w:rsidRPr="00CB6A82">
        <w:rPr>
          <w:rFonts w:ascii="Segoe UI" w:hAnsi="Segoe UI" w:cs="Segoe UI"/>
        </w:rPr>
        <w:lastRenderedPageBreak/>
        <w:t>Table of Contents</w:t>
      </w:r>
    </w:p>
    <w:p w14:paraId="35A181B8" w14:textId="77777777" w:rsidR="009B2170" w:rsidRPr="00CB6A82" w:rsidRDefault="009B2170" w:rsidP="009B2170">
      <w:pPr>
        <w:rPr>
          <w:rFonts w:ascii="Segoe UI" w:hAnsi="Segoe UI" w:cs="Segoe UI"/>
        </w:rPr>
      </w:pPr>
    </w:p>
    <w:p w14:paraId="0FFA3A53" w14:textId="77777777" w:rsidR="009B2170" w:rsidRPr="00CB6A82" w:rsidRDefault="009B2170" w:rsidP="009B2170">
      <w:pPr>
        <w:rPr>
          <w:rFonts w:ascii="Segoe UI" w:hAnsi="Segoe UI" w:cs="Segoe UI"/>
        </w:rPr>
      </w:pPr>
    </w:p>
    <w:p w14:paraId="5D1795B4" w14:textId="7F62BD7A" w:rsidR="008D3D16" w:rsidRDefault="009B2170">
      <w:pPr>
        <w:pStyle w:val="TOC2"/>
        <w:tabs>
          <w:tab w:val="right" w:leader="dot" w:pos="9017"/>
        </w:tabs>
        <w:rPr>
          <w:rFonts w:eastAsiaTheme="minorEastAsia"/>
          <w:noProof/>
          <w:lang w:eastAsia="en-GB"/>
        </w:rPr>
      </w:pPr>
      <w:r w:rsidRPr="00CB6A82">
        <w:rPr>
          <w:rFonts w:ascii="Segoe UI" w:hAnsi="Segoe UI" w:cs="Segoe UI"/>
        </w:rPr>
        <w:fldChar w:fldCharType="begin"/>
      </w:r>
      <w:r w:rsidRPr="00CB6A82">
        <w:rPr>
          <w:rFonts w:ascii="Segoe UI" w:hAnsi="Segoe UI" w:cs="Segoe UI"/>
        </w:rPr>
        <w:instrText xml:space="preserve"> TOC \o "1-3" </w:instrText>
      </w:r>
      <w:r w:rsidRPr="00CB6A82">
        <w:rPr>
          <w:rFonts w:ascii="Segoe UI" w:hAnsi="Segoe UI" w:cs="Segoe UI"/>
        </w:rPr>
        <w:fldChar w:fldCharType="separate"/>
      </w:r>
      <w:bookmarkStart w:id="0" w:name="_GoBack"/>
      <w:bookmarkEnd w:id="0"/>
      <w:r w:rsidR="008D3D16" w:rsidRPr="00FD7E66">
        <w:rPr>
          <w:rFonts w:ascii="Segoe UI" w:hAnsi="Segoe UI" w:cs="Segoe UI"/>
          <w:noProof/>
        </w:rPr>
        <w:t>INTRODUCTION</w:t>
      </w:r>
      <w:r w:rsidR="008D3D16">
        <w:rPr>
          <w:noProof/>
        </w:rPr>
        <w:tab/>
      </w:r>
      <w:r w:rsidR="008D3D16">
        <w:rPr>
          <w:noProof/>
        </w:rPr>
        <w:fldChar w:fldCharType="begin"/>
      </w:r>
      <w:r w:rsidR="008D3D16">
        <w:rPr>
          <w:noProof/>
        </w:rPr>
        <w:instrText xml:space="preserve"> PAGEREF _Toc33184032 \h </w:instrText>
      </w:r>
      <w:r w:rsidR="008D3D16">
        <w:rPr>
          <w:noProof/>
        </w:rPr>
      </w:r>
      <w:r w:rsidR="008D3D16">
        <w:rPr>
          <w:noProof/>
        </w:rPr>
        <w:fldChar w:fldCharType="separate"/>
      </w:r>
      <w:r w:rsidR="008D3D16">
        <w:rPr>
          <w:noProof/>
        </w:rPr>
        <w:t>4</w:t>
      </w:r>
      <w:r w:rsidR="008D3D16">
        <w:rPr>
          <w:noProof/>
        </w:rPr>
        <w:fldChar w:fldCharType="end"/>
      </w:r>
    </w:p>
    <w:p w14:paraId="6CD70A55" w14:textId="485B1757" w:rsidR="008D3D16" w:rsidRDefault="008D3D16">
      <w:pPr>
        <w:pStyle w:val="TOC2"/>
        <w:tabs>
          <w:tab w:val="right" w:leader="dot" w:pos="9017"/>
        </w:tabs>
        <w:rPr>
          <w:rFonts w:eastAsiaTheme="minorEastAsia"/>
          <w:noProof/>
          <w:lang w:eastAsia="en-GB"/>
        </w:rPr>
      </w:pPr>
      <w:r w:rsidRPr="00FD7E66">
        <w:rPr>
          <w:rFonts w:ascii="Segoe UI" w:hAnsi="Segoe UI" w:cs="Segoe UI"/>
          <w:noProof/>
        </w:rPr>
        <w:t>RESPONSIBILITIES</w:t>
      </w:r>
      <w:r>
        <w:rPr>
          <w:noProof/>
        </w:rPr>
        <w:tab/>
      </w:r>
      <w:r>
        <w:rPr>
          <w:noProof/>
        </w:rPr>
        <w:fldChar w:fldCharType="begin"/>
      </w:r>
      <w:r>
        <w:rPr>
          <w:noProof/>
        </w:rPr>
        <w:instrText xml:space="preserve"> PAGEREF _Toc33184033 \h </w:instrText>
      </w:r>
      <w:r>
        <w:rPr>
          <w:noProof/>
        </w:rPr>
      </w:r>
      <w:r>
        <w:rPr>
          <w:noProof/>
        </w:rPr>
        <w:fldChar w:fldCharType="separate"/>
      </w:r>
      <w:r>
        <w:rPr>
          <w:noProof/>
        </w:rPr>
        <w:t>4</w:t>
      </w:r>
      <w:r>
        <w:rPr>
          <w:noProof/>
        </w:rPr>
        <w:fldChar w:fldCharType="end"/>
      </w:r>
    </w:p>
    <w:p w14:paraId="10B446F5" w14:textId="3105DCA9" w:rsidR="008D3D16" w:rsidRDefault="008D3D16">
      <w:pPr>
        <w:pStyle w:val="TOC2"/>
        <w:tabs>
          <w:tab w:val="right" w:leader="dot" w:pos="9017"/>
        </w:tabs>
        <w:rPr>
          <w:rFonts w:eastAsiaTheme="minorEastAsia"/>
          <w:noProof/>
          <w:lang w:eastAsia="en-GB"/>
        </w:rPr>
      </w:pPr>
      <w:r w:rsidRPr="00FD7E66">
        <w:rPr>
          <w:rFonts w:ascii="Segoe UI" w:hAnsi="Segoe UI" w:cs="Segoe UI"/>
          <w:noProof/>
        </w:rPr>
        <w:t>SOFTWARE AND HARDWARE</w:t>
      </w:r>
      <w:r>
        <w:rPr>
          <w:noProof/>
        </w:rPr>
        <w:tab/>
      </w:r>
      <w:r>
        <w:rPr>
          <w:noProof/>
        </w:rPr>
        <w:fldChar w:fldCharType="begin"/>
      </w:r>
      <w:r>
        <w:rPr>
          <w:noProof/>
        </w:rPr>
        <w:instrText xml:space="preserve"> PAGEREF _Toc33184034 \h </w:instrText>
      </w:r>
      <w:r>
        <w:rPr>
          <w:noProof/>
        </w:rPr>
      </w:r>
      <w:r>
        <w:rPr>
          <w:noProof/>
        </w:rPr>
        <w:fldChar w:fldCharType="separate"/>
      </w:r>
      <w:r>
        <w:rPr>
          <w:noProof/>
        </w:rPr>
        <w:t>5</w:t>
      </w:r>
      <w:r>
        <w:rPr>
          <w:noProof/>
        </w:rPr>
        <w:fldChar w:fldCharType="end"/>
      </w:r>
    </w:p>
    <w:p w14:paraId="6F12E404" w14:textId="755263A2" w:rsidR="008D3D16" w:rsidRDefault="008D3D16">
      <w:pPr>
        <w:pStyle w:val="TOC3"/>
        <w:tabs>
          <w:tab w:val="right" w:leader="dot" w:pos="9017"/>
        </w:tabs>
        <w:rPr>
          <w:rFonts w:eastAsiaTheme="minorEastAsia"/>
          <w:noProof/>
          <w:lang w:eastAsia="en-GB"/>
        </w:rPr>
      </w:pPr>
      <w:r w:rsidRPr="00FD7E66">
        <w:rPr>
          <w:rFonts w:ascii="Segoe UI" w:hAnsi="Segoe UI" w:cs="Segoe UI"/>
          <w:noProof/>
        </w:rPr>
        <w:t>Authorised Software</w:t>
      </w:r>
      <w:r>
        <w:rPr>
          <w:noProof/>
        </w:rPr>
        <w:tab/>
      </w:r>
      <w:r>
        <w:rPr>
          <w:noProof/>
        </w:rPr>
        <w:fldChar w:fldCharType="begin"/>
      </w:r>
      <w:r>
        <w:rPr>
          <w:noProof/>
        </w:rPr>
        <w:instrText xml:space="preserve"> PAGEREF _Toc33184035 \h </w:instrText>
      </w:r>
      <w:r>
        <w:rPr>
          <w:noProof/>
        </w:rPr>
      </w:r>
      <w:r>
        <w:rPr>
          <w:noProof/>
        </w:rPr>
        <w:fldChar w:fldCharType="separate"/>
      </w:r>
      <w:r>
        <w:rPr>
          <w:noProof/>
        </w:rPr>
        <w:t>5</w:t>
      </w:r>
      <w:r>
        <w:rPr>
          <w:noProof/>
        </w:rPr>
        <w:fldChar w:fldCharType="end"/>
      </w:r>
    </w:p>
    <w:p w14:paraId="42C26470" w14:textId="59CADF38" w:rsidR="008D3D16" w:rsidRDefault="008D3D16">
      <w:pPr>
        <w:pStyle w:val="TOC3"/>
        <w:tabs>
          <w:tab w:val="right" w:leader="dot" w:pos="9017"/>
        </w:tabs>
        <w:rPr>
          <w:rFonts w:eastAsiaTheme="minorEastAsia"/>
          <w:noProof/>
          <w:lang w:eastAsia="en-GB"/>
        </w:rPr>
      </w:pPr>
      <w:r w:rsidRPr="00FD7E66">
        <w:rPr>
          <w:rFonts w:ascii="Segoe UI" w:hAnsi="Segoe UI" w:cs="Segoe UI"/>
          <w:noProof/>
        </w:rPr>
        <w:t>Unauthorised Software</w:t>
      </w:r>
      <w:r>
        <w:rPr>
          <w:noProof/>
        </w:rPr>
        <w:tab/>
      </w:r>
      <w:r>
        <w:rPr>
          <w:noProof/>
        </w:rPr>
        <w:fldChar w:fldCharType="begin"/>
      </w:r>
      <w:r>
        <w:rPr>
          <w:noProof/>
        </w:rPr>
        <w:instrText xml:space="preserve"> PAGEREF _Toc33184036 \h </w:instrText>
      </w:r>
      <w:r>
        <w:rPr>
          <w:noProof/>
        </w:rPr>
      </w:r>
      <w:r>
        <w:rPr>
          <w:noProof/>
        </w:rPr>
        <w:fldChar w:fldCharType="separate"/>
      </w:r>
      <w:r>
        <w:rPr>
          <w:noProof/>
        </w:rPr>
        <w:t>5</w:t>
      </w:r>
      <w:r>
        <w:rPr>
          <w:noProof/>
        </w:rPr>
        <w:fldChar w:fldCharType="end"/>
      </w:r>
    </w:p>
    <w:p w14:paraId="3694079C" w14:textId="66E93256" w:rsidR="008D3D16" w:rsidRDefault="008D3D16">
      <w:pPr>
        <w:pStyle w:val="TOC3"/>
        <w:tabs>
          <w:tab w:val="right" w:leader="dot" w:pos="9017"/>
        </w:tabs>
        <w:rPr>
          <w:rFonts w:eastAsiaTheme="minorEastAsia"/>
          <w:noProof/>
          <w:lang w:eastAsia="en-GB"/>
        </w:rPr>
      </w:pPr>
      <w:r w:rsidRPr="00FD7E66">
        <w:rPr>
          <w:rFonts w:ascii="Segoe UI" w:hAnsi="Segoe UI" w:cs="Segoe UI"/>
          <w:noProof/>
        </w:rPr>
        <w:t>Hardware</w:t>
      </w:r>
      <w:r>
        <w:rPr>
          <w:noProof/>
        </w:rPr>
        <w:tab/>
      </w:r>
      <w:r>
        <w:rPr>
          <w:noProof/>
        </w:rPr>
        <w:fldChar w:fldCharType="begin"/>
      </w:r>
      <w:r>
        <w:rPr>
          <w:noProof/>
        </w:rPr>
        <w:instrText xml:space="preserve"> PAGEREF _Toc33184037 \h </w:instrText>
      </w:r>
      <w:r>
        <w:rPr>
          <w:noProof/>
        </w:rPr>
      </w:r>
      <w:r>
        <w:rPr>
          <w:noProof/>
        </w:rPr>
        <w:fldChar w:fldCharType="separate"/>
      </w:r>
      <w:r>
        <w:rPr>
          <w:noProof/>
        </w:rPr>
        <w:t>6</w:t>
      </w:r>
      <w:r>
        <w:rPr>
          <w:noProof/>
        </w:rPr>
        <w:fldChar w:fldCharType="end"/>
      </w:r>
    </w:p>
    <w:p w14:paraId="67F4CD3A" w14:textId="6107DF0E" w:rsidR="008D3D16" w:rsidRDefault="008D3D16">
      <w:pPr>
        <w:pStyle w:val="TOC3"/>
        <w:tabs>
          <w:tab w:val="right" w:leader="dot" w:pos="9017"/>
        </w:tabs>
        <w:rPr>
          <w:rFonts w:eastAsiaTheme="minorEastAsia"/>
          <w:noProof/>
          <w:lang w:eastAsia="en-GB"/>
        </w:rPr>
      </w:pPr>
      <w:r w:rsidRPr="00FD7E66">
        <w:rPr>
          <w:rFonts w:ascii="Segoe UI" w:hAnsi="Segoe UI" w:cs="Segoe UI"/>
          <w:noProof/>
        </w:rPr>
        <w:t>Non-The Tech Departmentequipment</w:t>
      </w:r>
      <w:r>
        <w:rPr>
          <w:noProof/>
        </w:rPr>
        <w:tab/>
      </w:r>
      <w:r>
        <w:rPr>
          <w:noProof/>
        </w:rPr>
        <w:fldChar w:fldCharType="begin"/>
      </w:r>
      <w:r>
        <w:rPr>
          <w:noProof/>
        </w:rPr>
        <w:instrText xml:space="preserve"> PAGEREF _Toc33184038 \h </w:instrText>
      </w:r>
      <w:r>
        <w:rPr>
          <w:noProof/>
        </w:rPr>
      </w:r>
      <w:r>
        <w:rPr>
          <w:noProof/>
        </w:rPr>
        <w:fldChar w:fldCharType="separate"/>
      </w:r>
      <w:r>
        <w:rPr>
          <w:noProof/>
        </w:rPr>
        <w:t>6</w:t>
      </w:r>
      <w:r>
        <w:rPr>
          <w:noProof/>
        </w:rPr>
        <w:fldChar w:fldCharType="end"/>
      </w:r>
    </w:p>
    <w:p w14:paraId="357216F1" w14:textId="6534A05C" w:rsidR="008D3D16" w:rsidRDefault="008D3D16">
      <w:pPr>
        <w:pStyle w:val="TOC3"/>
        <w:tabs>
          <w:tab w:val="right" w:leader="dot" w:pos="9017"/>
        </w:tabs>
        <w:rPr>
          <w:rFonts w:eastAsiaTheme="minorEastAsia"/>
          <w:noProof/>
          <w:lang w:eastAsia="en-GB"/>
        </w:rPr>
      </w:pPr>
      <w:r w:rsidRPr="00FD7E66">
        <w:rPr>
          <w:rFonts w:ascii="Segoe UI" w:hAnsi="Segoe UI" w:cs="Segoe UI"/>
          <w:noProof/>
        </w:rPr>
        <w:t>Consumables</w:t>
      </w:r>
      <w:r>
        <w:rPr>
          <w:noProof/>
        </w:rPr>
        <w:tab/>
      </w:r>
      <w:r>
        <w:rPr>
          <w:noProof/>
        </w:rPr>
        <w:fldChar w:fldCharType="begin"/>
      </w:r>
      <w:r>
        <w:rPr>
          <w:noProof/>
        </w:rPr>
        <w:instrText xml:space="preserve"> PAGEREF _Toc33184039 \h </w:instrText>
      </w:r>
      <w:r>
        <w:rPr>
          <w:noProof/>
        </w:rPr>
      </w:r>
      <w:r>
        <w:rPr>
          <w:noProof/>
        </w:rPr>
        <w:fldChar w:fldCharType="separate"/>
      </w:r>
      <w:r>
        <w:rPr>
          <w:noProof/>
        </w:rPr>
        <w:t>6</w:t>
      </w:r>
      <w:r>
        <w:rPr>
          <w:noProof/>
        </w:rPr>
        <w:fldChar w:fldCharType="end"/>
      </w:r>
    </w:p>
    <w:p w14:paraId="74E6F277" w14:textId="3DA5EF64" w:rsidR="008D3D16" w:rsidRDefault="008D3D16">
      <w:pPr>
        <w:pStyle w:val="TOC3"/>
        <w:tabs>
          <w:tab w:val="right" w:leader="dot" w:pos="9017"/>
        </w:tabs>
        <w:rPr>
          <w:rFonts w:eastAsiaTheme="minorEastAsia"/>
          <w:noProof/>
          <w:lang w:eastAsia="en-GB"/>
        </w:rPr>
      </w:pPr>
      <w:r w:rsidRPr="00FD7E66">
        <w:rPr>
          <w:rFonts w:ascii="Segoe UI" w:hAnsi="Segoe UI" w:cs="Segoe UI"/>
          <w:noProof/>
        </w:rPr>
        <w:t>VIRUS/MALWARE PROTECTION</w:t>
      </w:r>
      <w:r>
        <w:rPr>
          <w:noProof/>
        </w:rPr>
        <w:tab/>
      </w:r>
      <w:r>
        <w:rPr>
          <w:noProof/>
        </w:rPr>
        <w:fldChar w:fldCharType="begin"/>
      </w:r>
      <w:r>
        <w:rPr>
          <w:noProof/>
        </w:rPr>
        <w:instrText xml:space="preserve"> PAGEREF _Toc33184040 \h </w:instrText>
      </w:r>
      <w:r>
        <w:rPr>
          <w:noProof/>
        </w:rPr>
      </w:r>
      <w:r>
        <w:rPr>
          <w:noProof/>
        </w:rPr>
        <w:fldChar w:fldCharType="separate"/>
      </w:r>
      <w:r>
        <w:rPr>
          <w:noProof/>
        </w:rPr>
        <w:t>7</w:t>
      </w:r>
      <w:r>
        <w:rPr>
          <w:noProof/>
        </w:rPr>
        <w:fldChar w:fldCharType="end"/>
      </w:r>
    </w:p>
    <w:p w14:paraId="5AF0B40B" w14:textId="3127451C" w:rsidR="008D3D16" w:rsidRDefault="008D3D16">
      <w:pPr>
        <w:pStyle w:val="TOC3"/>
        <w:tabs>
          <w:tab w:val="right" w:leader="dot" w:pos="9017"/>
        </w:tabs>
        <w:rPr>
          <w:rFonts w:eastAsiaTheme="minorEastAsia"/>
          <w:noProof/>
          <w:lang w:eastAsia="en-GB"/>
        </w:rPr>
      </w:pPr>
      <w:r w:rsidRPr="00FD7E66">
        <w:rPr>
          <w:rFonts w:ascii="Segoe UI" w:hAnsi="Segoe UI" w:cs="Segoe UI"/>
          <w:noProof/>
        </w:rPr>
        <w:t>Web filtering and Monitoring:</w:t>
      </w:r>
      <w:r>
        <w:rPr>
          <w:noProof/>
        </w:rPr>
        <w:tab/>
      </w:r>
      <w:r>
        <w:rPr>
          <w:noProof/>
        </w:rPr>
        <w:fldChar w:fldCharType="begin"/>
      </w:r>
      <w:r>
        <w:rPr>
          <w:noProof/>
        </w:rPr>
        <w:instrText xml:space="preserve"> PAGEREF _Toc33184041 \h </w:instrText>
      </w:r>
      <w:r>
        <w:rPr>
          <w:noProof/>
        </w:rPr>
      </w:r>
      <w:r>
        <w:rPr>
          <w:noProof/>
        </w:rPr>
        <w:fldChar w:fldCharType="separate"/>
      </w:r>
      <w:r>
        <w:rPr>
          <w:noProof/>
        </w:rPr>
        <w:t>7</w:t>
      </w:r>
      <w:r>
        <w:rPr>
          <w:noProof/>
        </w:rPr>
        <w:fldChar w:fldCharType="end"/>
      </w:r>
    </w:p>
    <w:p w14:paraId="5F37EABA" w14:textId="67638699" w:rsidR="008D3D16" w:rsidRDefault="008D3D16">
      <w:pPr>
        <w:pStyle w:val="TOC3"/>
        <w:tabs>
          <w:tab w:val="right" w:leader="dot" w:pos="9017"/>
        </w:tabs>
        <w:rPr>
          <w:rFonts w:eastAsiaTheme="minorEastAsia"/>
          <w:noProof/>
          <w:lang w:eastAsia="en-GB"/>
        </w:rPr>
      </w:pPr>
      <w:r w:rsidRPr="00FD7E66">
        <w:rPr>
          <w:rFonts w:ascii="Segoe UI" w:hAnsi="Segoe UI" w:cs="Segoe UI"/>
          <w:noProof/>
        </w:rPr>
        <w:t>Downloading Software:</w:t>
      </w:r>
      <w:r>
        <w:rPr>
          <w:noProof/>
        </w:rPr>
        <w:tab/>
      </w:r>
      <w:r>
        <w:rPr>
          <w:noProof/>
        </w:rPr>
        <w:fldChar w:fldCharType="begin"/>
      </w:r>
      <w:r>
        <w:rPr>
          <w:noProof/>
        </w:rPr>
        <w:instrText xml:space="preserve"> PAGEREF _Toc33184042 \h </w:instrText>
      </w:r>
      <w:r>
        <w:rPr>
          <w:noProof/>
        </w:rPr>
      </w:r>
      <w:r>
        <w:rPr>
          <w:noProof/>
        </w:rPr>
        <w:fldChar w:fldCharType="separate"/>
      </w:r>
      <w:r>
        <w:rPr>
          <w:noProof/>
        </w:rPr>
        <w:t>7</w:t>
      </w:r>
      <w:r>
        <w:rPr>
          <w:noProof/>
        </w:rPr>
        <w:fldChar w:fldCharType="end"/>
      </w:r>
    </w:p>
    <w:p w14:paraId="7F34CE83" w14:textId="025AD697" w:rsidR="008D3D16" w:rsidRDefault="008D3D16">
      <w:pPr>
        <w:pStyle w:val="TOC3"/>
        <w:tabs>
          <w:tab w:val="right" w:leader="dot" w:pos="9017"/>
        </w:tabs>
        <w:rPr>
          <w:rFonts w:eastAsiaTheme="minorEastAsia"/>
          <w:noProof/>
          <w:lang w:eastAsia="en-GB"/>
        </w:rPr>
      </w:pPr>
      <w:r w:rsidRPr="00FD7E66">
        <w:rPr>
          <w:rFonts w:ascii="Segoe UI" w:hAnsi="Segoe UI" w:cs="Segoe UI"/>
          <w:noProof/>
        </w:rPr>
        <w:t>Detected Viruses:</w:t>
      </w:r>
      <w:r>
        <w:rPr>
          <w:noProof/>
        </w:rPr>
        <w:tab/>
      </w:r>
      <w:r>
        <w:rPr>
          <w:noProof/>
        </w:rPr>
        <w:fldChar w:fldCharType="begin"/>
      </w:r>
      <w:r>
        <w:rPr>
          <w:noProof/>
        </w:rPr>
        <w:instrText xml:space="preserve"> PAGEREF _Toc33184043 \h </w:instrText>
      </w:r>
      <w:r>
        <w:rPr>
          <w:noProof/>
        </w:rPr>
      </w:r>
      <w:r>
        <w:rPr>
          <w:noProof/>
        </w:rPr>
        <w:fldChar w:fldCharType="separate"/>
      </w:r>
      <w:r>
        <w:rPr>
          <w:noProof/>
        </w:rPr>
        <w:t>7</w:t>
      </w:r>
      <w:r>
        <w:rPr>
          <w:noProof/>
        </w:rPr>
        <w:fldChar w:fldCharType="end"/>
      </w:r>
    </w:p>
    <w:p w14:paraId="27E37BD7" w14:textId="73EB0181" w:rsidR="008D3D16" w:rsidRDefault="008D3D16">
      <w:pPr>
        <w:pStyle w:val="TOC3"/>
        <w:tabs>
          <w:tab w:val="right" w:leader="dot" w:pos="9017"/>
        </w:tabs>
        <w:rPr>
          <w:rFonts w:eastAsiaTheme="minorEastAsia"/>
          <w:noProof/>
          <w:lang w:eastAsia="en-GB"/>
        </w:rPr>
      </w:pPr>
      <w:r w:rsidRPr="00FD7E66">
        <w:rPr>
          <w:rFonts w:ascii="Segoe UI" w:hAnsi="Segoe UI" w:cs="Segoe UI"/>
          <w:noProof/>
        </w:rPr>
        <w:t>Downloading / Bit Torrents / Peer Sharing</w:t>
      </w:r>
      <w:r>
        <w:rPr>
          <w:noProof/>
        </w:rPr>
        <w:tab/>
      </w:r>
      <w:r>
        <w:rPr>
          <w:noProof/>
        </w:rPr>
        <w:fldChar w:fldCharType="begin"/>
      </w:r>
      <w:r>
        <w:rPr>
          <w:noProof/>
        </w:rPr>
        <w:instrText xml:space="preserve"> PAGEREF _Toc33184044 \h </w:instrText>
      </w:r>
      <w:r>
        <w:rPr>
          <w:noProof/>
        </w:rPr>
      </w:r>
      <w:r>
        <w:rPr>
          <w:noProof/>
        </w:rPr>
        <w:fldChar w:fldCharType="separate"/>
      </w:r>
      <w:r>
        <w:rPr>
          <w:noProof/>
        </w:rPr>
        <w:t>8</w:t>
      </w:r>
      <w:r>
        <w:rPr>
          <w:noProof/>
        </w:rPr>
        <w:fldChar w:fldCharType="end"/>
      </w:r>
    </w:p>
    <w:p w14:paraId="5D12B182" w14:textId="5F73864D" w:rsidR="008D3D16" w:rsidRDefault="008D3D16">
      <w:pPr>
        <w:pStyle w:val="TOC2"/>
        <w:tabs>
          <w:tab w:val="right" w:leader="dot" w:pos="9017"/>
        </w:tabs>
        <w:rPr>
          <w:rFonts w:eastAsiaTheme="minorEastAsia"/>
          <w:noProof/>
          <w:lang w:eastAsia="en-GB"/>
        </w:rPr>
      </w:pPr>
      <w:r w:rsidRPr="00FD7E66">
        <w:rPr>
          <w:rFonts w:ascii="Segoe UI" w:hAnsi="Segoe UI" w:cs="Segoe UI"/>
          <w:noProof/>
        </w:rPr>
        <w:t>Data Leakage</w:t>
      </w:r>
      <w:r>
        <w:rPr>
          <w:noProof/>
        </w:rPr>
        <w:tab/>
      </w:r>
      <w:r>
        <w:rPr>
          <w:noProof/>
        </w:rPr>
        <w:fldChar w:fldCharType="begin"/>
      </w:r>
      <w:r>
        <w:rPr>
          <w:noProof/>
        </w:rPr>
        <w:instrText xml:space="preserve"> PAGEREF _Toc33184045 \h </w:instrText>
      </w:r>
      <w:r>
        <w:rPr>
          <w:noProof/>
        </w:rPr>
      </w:r>
      <w:r>
        <w:rPr>
          <w:noProof/>
        </w:rPr>
        <w:fldChar w:fldCharType="separate"/>
      </w:r>
      <w:r>
        <w:rPr>
          <w:noProof/>
        </w:rPr>
        <w:t>9</w:t>
      </w:r>
      <w:r>
        <w:rPr>
          <w:noProof/>
        </w:rPr>
        <w:fldChar w:fldCharType="end"/>
      </w:r>
    </w:p>
    <w:p w14:paraId="3130B03A" w14:textId="5D0E0D88" w:rsidR="008D3D16" w:rsidRDefault="008D3D16">
      <w:pPr>
        <w:pStyle w:val="TOC2"/>
        <w:tabs>
          <w:tab w:val="right" w:leader="dot" w:pos="9017"/>
        </w:tabs>
        <w:rPr>
          <w:rFonts w:eastAsiaTheme="minorEastAsia"/>
          <w:noProof/>
          <w:lang w:eastAsia="en-GB"/>
        </w:rPr>
      </w:pPr>
      <w:r w:rsidRPr="00FD7E66">
        <w:rPr>
          <w:rFonts w:ascii="Segoe UI" w:hAnsi="Segoe UI" w:cs="Segoe UI"/>
          <w:noProof/>
        </w:rPr>
        <w:t>ACCESS CONTROL</w:t>
      </w:r>
      <w:r>
        <w:rPr>
          <w:noProof/>
        </w:rPr>
        <w:tab/>
      </w:r>
      <w:r>
        <w:rPr>
          <w:noProof/>
        </w:rPr>
        <w:fldChar w:fldCharType="begin"/>
      </w:r>
      <w:r>
        <w:rPr>
          <w:noProof/>
        </w:rPr>
        <w:instrText xml:space="preserve"> PAGEREF _Toc33184046 \h </w:instrText>
      </w:r>
      <w:r>
        <w:rPr>
          <w:noProof/>
        </w:rPr>
      </w:r>
      <w:r>
        <w:rPr>
          <w:noProof/>
        </w:rPr>
        <w:fldChar w:fldCharType="separate"/>
      </w:r>
      <w:r>
        <w:rPr>
          <w:noProof/>
        </w:rPr>
        <w:t>10</w:t>
      </w:r>
      <w:r>
        <w:rPr>
          <w:noProof/>
        </w:rPr>
        <w:fldChar w:fldCharType="end"/>
      </w:r>
    </w:p>
    <w:p w14:paraId="33E57F68" w14:textId="1CBB7E18" w:rsidR="008D3D16" w:rsidRDefault="008D3D16">
      <w:pPr>
        <w:pStyle w:val="TOC3"/>
        <w:tabs>
          <w:tab w:val="right" w:leader="dot" w:pos="9017"/>
        </w:tabs>
        <w:rPr>
          <w:rFonts w:eastAsiaTheme="minorEastAsia"/>
          <w:noProof/>
          <w:lang w:eastAsia="en-GB"/>
        </w:rPr>
      </w:pPr>
      <w:r w:rsidRPr="00FD7E66">
        <w:rPr>
          <w:rFonts w:ascii="Segoe UI" w:hAnsi="Segoe UI" w:cs="Segoe UI"/>
          <w:noProof/>
        </w:rPr>
        <w:t>User ID’s</w:t>
      </w:r>
      <w:r>
        <w:rPr>
          <w:noProof/>
        </w:rPr>
        <w:tab/>
      </w:r>
      <w:r>
        <w:rPr>
          <w:noProof/>
        </w:rPr>
        <w:fldChar w:fldCharType="begin"/>
      </w:r>
      <w:r>
        <w:rPr>
          <w:noProof/>
        </w:rPr>
        <w:instrText xml:space="preserve"> PAGEREF _Toc33184047 \h </w:instrText>
      </w:r>
      <w:r>
        <w:rPr>
          <w:noProof/>
        </w:rPr>
      </w:r>
      <w:r>
        <w:rPr>
          <w:noProof/>
        </w:rPr>
        <w:fldChar w:fldCharType="separate"/>
      </w:r>
      <w:r>
        <w:rPr>
          <w:noProof/>
        </w:rPr>
        <w:t>10</w:t>
      </w:r>
      <w:r>
        <w:rPr>
          <w:noProof/>
        </w:rPr>
        <w:fldChar w:fldCharType="end"/>
      </w:r>
    </w:p>
    <w:p w14:paraId="06558690" w14:textId="11949E4A" w:rsidR="008D3D16" w:rsidRDefault="008D3D16">
      <w:pPr>
        <w:pStyle w:val="TOC3"/>
        <w:tabs>
          <w:tab w:val="right" w:leader="dot" w:pos="9017"/>
        </w:tabs>
        <w:rPr>
          <w:rFonts w:eastAsiaTheme="minorEastAsia"/>
          <w:noProof/>
          <w:lang w:eastAsia="en-GB"/>
        </w:rPr>
      </w:pPr>
      <w:r w:rsidRPr="00FD7E66">
        <w:rPr>
          <w:rFonts w:ascii="Segoe UI" w:hAnsi="Segoe UI" w:cs="Segoe UI"/>
          <w:noProof/>
        </w:rPr>
        <w:t>Passwords (updated 07-02-2017)</w:t>
      </w:r>
      <w:r>
        <w:rPr>
          <w:noProof/>
        </w:rPr>
        <w:tab/>
      </w:r>
      <w:r>
        <w:rPr>
          <w:noProof/>
        </w:rPr>
        <w:fldChar w:fldCharType="begin"/>
      </w:r>
      <w:r>
        <w:rPr>
          <w:noProof/>
        </w:rPr>
        <w:instrText xml:space="preserve"> PAGEREF _Toc33184048 \h </w:instrText>
      </w:r>
      <w:r>
        <w:rPr>
          <w:noProof/>
        </w:rPr>
      </w:r>
      <w:r>
        <w:rPr>
          <w:noProof/>
        </w:rPr>
        <w:fldChar w:fldCharType="separate"/>
      </w:r>
      <w:r>
        <w:rPr>
          <w:noProof/>
        </w:rPr>
        <w:t>11</w:t>
      </w:r>
      <w:r>
        <w:rPr>
          <w:noProof/>
        </w:rPr>
        <w:fldChar w:fldCharType="end"/>
      </w:r>
    </w:p>
    <w:p w14:paraId="1A17E442" w14:textId="624152C6" w:rsidR="008D3D16" w:rsidRDefault="008D3D16">
      <w:pPr>
        <w:pStyle w:val="TOC3"/>
        <w:tabs>
          <w:tab w:val="right" w:leader="dot" w:pos="9017"/>
        </w:tabs>
        <w:rPr>
          <w:rFonts w:eastAsiaTheme="minorEastAsia"/>
          <w:noProof/>
          <w:lang w:eastAsia="en-GB"/>
        </w:rPr>
      </w:pPr>
      <w:r w:rsidRPr="00FD7E66">
        <w:rPr>
          <w:rFonts w:ascii="Segoe UI" w:hAnsi="Segoe UI" w:cs="Segoe UI"/>
          <w:noProof/>
        </w:rPr>
        <w:t>Setting up New Users</w:t>
      </w:r>
      <w:r>
        <w:rPr>
          <w:noProof/>
        </w:rPr>
        <w:tab/>
      </w:r>
      <w:r>
        <w:rPr>
          <w:noProof/>
        </w:rPr>
        <w:fldChar w:fldCharType="begin"/>
      </w:r>
      <w:r>
        <w:rPr>
          <w:noProof/>
        </w:rPr>
        <w:instrText xml:space="preserve"> PAGEREF _Toc33184049 \h </w:instrText>
      </w:r>
      <w:r>
        <w:rPr>
          <w:noProof/>
        </w:rPr>
      </w:r>
      <w:r>
        <w:rPr>
          <w:noProof/>
        </w:rPr>
        <w:fldChar w:fldCharType="separate"/>
      </w:r>
      <w:r>
        <w:rPr>
          <w:noProof/>
        </w:rPr>
        <w:t>11</w:t>
      </w:r>
      <w:r>
        <w:rPr>
          <w:noProof/>
        </w:rPr>
        <w:fldChar w:fldCharType="end"/>
      </w:r>
    </w:p>
    <w:p w14:paraId="219C7652" w14:textId="2CD75AE0" w:rsidR="008D3D16" w:rsidRDefault="008D3D16">
      <w:pPr>
        <w:pStyle w:val="TOC3"/>
        <w:tabs>
          <w:tab w:val="right" w:leader="dot" w:pos="9017"/>
        </w:tabs>
        <w:rPr>
          <w:rFonts w:eastAsiaTheme="minorEastAsia"/>
          <w:noProof/>
          <w:lang w:eastAsia="en-GB"/>
        </w:rPr>
      </w:pPr>
      <w:r w:rsidRPr="00FD7E66">
        <w:rPr>
          <w:rFonts w:ascii="Segoe UI" w:hAnsi="Segoe UI" w:cs="Segoe UI"/>
          <w:noProof/>
        </w:rPr>
        <w:t>Authorised Signatories</w:t>
      </w:r>
      <w:r>
        <w:rPr>
          <w:noProof/>
        </w:rPr>
        <w:tab/>
      </w:r>
      <w:r>
        <w:rPr>
          <w:noProof/>
        </w:rPr>
        <w:fldChar w:fldCharType="begin"/>
      </w:r>
      <w:r>
        <w:rPr>
          <w:noProof/>
        </w:rPr>
        <w:instrText xml:space="preserve"> PAGEREF _Toc33184050 \h </w:instrText>
      </w:r>
      <w:r>
        <w:rPr>
          <w:noProof/>
        </w:rPr>
      </w:r>
      <w:r>
        <w:rPr>
          <w:noProof/>
        </w:rPr>
        <w:fldChar w:fldCharType="separate"/>
      </w:r>
      <w:r>
        <w:rPr>
          <w:noProof/>
        </w:rPr>
        <w:t>11</w:t>
      </w:r>
      <w:r>
        <w:rPr>
          <w:noProof/>
        </w:rPr>
        <w:fldChar w:fldCharType="end"/>
      </w:r>
    </w:p>
    <w:p w14:paraId="0A73E010" w14:textId="0B59FB02" w:rsidR="008D3D16" w:rsidRDefault="008D3D16">
      <w:pPr>
        <w:pStyle w:val="TOC3"/>
        <w:tabs>
          <w:tab w:val="right" w:leader="dot" w:pos="9017"/>
        </w:tabs>
        <w:rPr>
          <w:rFonts w:eastAsiaTheme="minorEastAsia"/>
          <w:noProof/>
          <w:lang w:eastAsia="en-GB"/>
        </w:rPr>
      </w:pPr>
      <w:r w:rsidRPr="00FD7E66">
        <w:rPr>
          <w:rFonts w:ascii="Segoe UI" w:hAnsi="Segoe UI" w:cs="Segoe UI"/>
          <w:noProof/>
        </w:rPr>
        <w:t>New Starters</w:t>
      </w:r>
      <w:r>
        <w:rPr>
          <w:noProof/>
        </w:rPr>
        <w:tab/>
      </w:r>
      <w:r>
        <w:rPr>
          <w:noProof/>
        </w:rPr>
        <w:fldChar w:fldCharType="begin"/>
      </w:r>
      <w:r>
        <w:rPr>
          <w:noProof/>
        </w:rPr>
        <w:instrText xml:space="preserve"> PAGEREF _Toc33184051 \h </w:instrText>
      </w:r>
      <w:r>
        <w:rPr>
          <w:noProof/>
        </w:rPr>
      </w:r>
      <w:r>
        <w:rPr>
          <w:noProof/>
        </w:rPr>
        <w:fldChar w:fldCharType="separate"/>
      </w:r>
      <w:r>
        <w:rPr>
          <w:noProof/>
        </w:rPr>
        <w:t>12</w:t>
      </w:r>
      <w:r>
        <w:rPr>
          <w:noProof/>
        </w:rPr>
        <w:fldChar w:fldCharType="end"/>
      </w:r>
    </w:p>
    <w:p w14:paraId="1A67891A" w14:textId="3AB0E26D" w:rsidR="008D3D16" w:rsidRDefault="008D3D16">
      <w:pPr>
        <w:pStyle w:val="TOC3"/>
        <w:tabs>
          <w:tab w:val="right" w:leader="dot" w:pos="9017"/>
        </w:tabs>
        <w:rPr>
          <w:rFonts w:eastAsiaTheme="minorEastAsia"/>
          <w:noProof/>
          <w:lang w:eastAsia="en-GB"/>
        </w:rPr>
      </w:pPr>
      <w:r w:rsidRPr="00FD7E66">
        <w:rPr>
          <w:rFonts w:ascii="Segoe UI" w:hAnsi="Segoe UI" w:cs="Segoe UI"/>
          <w:noProof/>
        </w:rPr>
        <w:t>Changes to Existing User Accounts</w:t>
      </w:r>
      <w:r>
        <w:rPr>
          <w:noProof/>
        </w:rPr>
        <w:tab/>
      </w:r>
      <w:r>
        <w:rPr>
          <w:noProof/>
        </w:rPr>
        <w:fldChar w:fldCharType="begin"/>
      </w:r>
      <w:r>
        <w:rPr>
          <w:noProof/>
        </w:rPr>
        <w:instrText xml:space="preserve"> PAGEREF _Toc33184052 \h </w:instrText>
      </w:r>
      <w:r>
        <w:rPr>
          <w:noProof/>
        </w:rPr>
      </w:r>
      <w:r>
        <w:rPr>
          <w:noProof/>
        </w:rPr>
        <w:fldChar w:fldCharType="separate"/>
      </w:r>
      <w:r>
        <w:rPr>
          <w:noProof/>
        </w:rPr>
        <w:t>12</w:t>
      </w:r>
      <w:r>
        <w:rPr>
          <w:noProof/>
        </w:rPr>
        <w:fldChar w:fldCharType="end"/>
      </w:r>
    </w:p>
    <w:p w14:paraId="11036245" w14:textId="6E6FD33D" w:rsidR="008D3D16" w:rsidRDefault="008D3D16">
      <w:pPr>
        <w:pStyle w:val="TOC3"/>
        <w:tabs>
          <w:tab w:val="right" w:leader="dot" w:pos="9017"/>
        </w:tabs>
        <w:rPr>
          <w:rFonts w:eastAsiaTheme="minorEastAsia"/>
          <w:noProof/>
          <w:lang w:eastAsia="en-GB"/>
        </w:rPr>
      </w:pPr>
      <w:r w:rsidRPr="00FD7E66">
        <w:rPr>
          <w:rFonts w:ascii="Segoe UI" w:hAnsi="Segoe UI" w:cs="Segoe UI"/>
          <w:noProof/>
        </w:rPr>
        <w:t>Service Level</w:t>
      </w:r>
      <w:r>
        <w:rPr>
          <w:noProof/>
        </w:rPr>
        <w:tab/>
      </w:r>
      <w:r>
        <w:rPr>
          <w:noProof/>
        </w:rPr>
        <w:fldChar w:fldCharType="begin"/>
      </w:r>
      <w:r>
        <w:rPr>
          <w:noProof/>
        </w:rPr>
        <w:instrText xml:space="preserve"> PAGEREF _Toc33184053 \h </w:instrText>
      </w:r>
      <w:r>
        <w:rPr>
          <w:noProof/>
        </w:rPr>
      </w:r>
      <w:r>
        <w:rPr>
          <w:noProof/>
        </w:rPr>
        <w:fldChar w:fldCharType="separate"/>
      </w:r>
      <w:r>
        <w:rPr>
          <w:noProof/>
        </w:rPr>
        <w:t>12</w:t>
      </w:r>
      <w:r>
        <w:rPr>
          <w:noProof/>
        </w:rPr>
        <w:fldChar w:fldCharType="end"/>
      </w:r>
    </w:p>
    <w:p w14:paraId="49DDB0E8" w14:textId="02F1F809" w:rsidR="008D3D16" w:rsidRDefault="008D3D16">
      <w:pPr>
        <w:pStyle w:val="TOC3"/>
        <w:tabs>
          <w:tab w:val="right" w:leader="dot" w:pos="9017"/>
        </w:tabs>
        <w:rPr>
          <w:rFonts w:eastAsiaTheme="minorEastAsia"/>
          <w:noProof/>
          <w:lang w:eastAsia="en-GB"/>
        </w:rPr>
      </w:pPr>
      <w:r w:rsidRPr="00FD7E66">
        <w:rPr>
          <w:rFonts w:ascii="Segoe UI" w:hAnsi="Segoe UI" w:cs="Segoe UI"/>
          <w:noProof/>
        </w:rPr>
        <w:t>Leavers</w:t>
      </w:r>
      <w:r>
        <w:rPr>
          <w:noProof/>
        </w:rPr>
        <w:tab/>
      </w:r>
      <w:r>
        <w:rPr>
          <w:noProof/>
        </w:rPr>
        <w:fldChar w:fldCharType="begin"/>
      </w:r>
      <w:r>
        <w:rPr>
          <w:noProof/>
        </w:rPr>
        <w:instrText xml:space="preserve"> PAGEREF _Toc33184054 \h </w:instrText>
      </w:r>
      <w:r>
        <w:rPr>
          <w:noProof/>
        </w:rPr>
      </w:r>
      <w:r>
        <w:rPr>
          <w:noProof/>
        </w:rPr>
        <w:fldChar w:fldCharType="separate"/>
      </w:r>
      <w:r>
        <w:rPr>
          <w:noProof/>
        </w:rPr>
        <w:t>12</w:t>
      </w:r>
      <w:r>
        <w:rPr>
          <w:noProof/>
        </w:rPr>
        <w:fldChar w:fldCharType="end"/>
      </w:r>
    </w:p>
    <w:p w14:paraId="58D884D4" w14:textId="43576E46" w:rsidR="008D3D16" w:rsidRDefault="008D3D16">
      <w:pPr>
        <w:pStyle w:val="TOC3"/>
        <w:tabs>
          <w:tab w:val="right" w:leader="dot" w:pos="9017"/>
        </w:tabs>
        <w:rPr>
          <w:rFonts w:eastAsiaTheme="minorEastAsia"/>
          <w:noProof/>
          <w:lang w:eastAsia="en-GB"/>
        </w:rPr>
      </w:pPr>
      <w:r w:rsidRPr="00FD7E66">
        <w:rPr>
          <w:rFonts w:ascii="Segoe UI" w:hAnsi="Segoe UI" w:cs="Segoe UI"/>
          <w:noProof/>
        </w:rPr>
        <w:t>Privileged Accounts for the use of changing System Data</w:t>
      </w:r>
      <w:r>
        <w:rPr>
          <w:noProof/>
        </w:rPr>
        <w:tab/>
      </w:r>
      <w:r>
        <w:rPr>
          <w:noProof/>
        </w:rPr>
        <w:fldChar w:fldCharType="begin"/>
      </w:r>
      <w:r>
        <w:rPr>
          <w:noProof/>
        </w:rPr>
        <w:instrText xml:space="preserve"> PAGEREF _Toc33184055 \h </w:instrText>
      </w:r>
      <w:r>
        <w:rPr>
          <w:noProof/>
        </w:rPr>
      </w:r>
      <w:r>
        <w:rPr>
          <w:noProof/>
        </w:rPr>
        <w:fldChar w:fldCharType="separate"/>
      </w:r>
      <w:r>
        <w:rPr>
          <w:noProof/>
        </w:rPr>
        <w:t>14</w:t>
      </w:r>
      <w:r>
        <w:rPr>
          <w:noProof/>
        </w:rPr>
        <w:fldChar w:fldCharType="end"/>
      </w:r>
    </w:p>
    <w:p w14:paraId="056C9CF9" w14:textId="24E6326B" w:rsidR="008D3D16" w:rsidRDefault="008D3D16">
      <w:pPr>
        <w:pStyle w:val="TOC3"/>
        <w:tabs>
          <w:tab w:val="right" w:leader="dot" w:pos="9017"/>
        </w:tabs>
        <w:rPr>
          <w:rFonts w:eastAsiaTheme="minorEastAsia"/>
          <w:noProof/>
          <w:lang w:eastAsia="en-GB"/>
        </w:rPr>
      </w:pPr>
      <w:r w:rsidRPr="00FD7E66">
        <w:rPr>
          <w:rFonts w:ascii="Segoe UI" w:hAnsi="Segoe UI" w:cs="Segoe UI"/>
          <w:noProof/>
        </w:rPr>
        <w:t>Non-Compliance</w:t>
      </w:r>
      <w:r>
        <w:rPr>
          <w:noProof/>
        </w:rPr>
        <w:tab/>
      </w:r>
      <w:r>
        <w:rPr>
          <w:noProof/>
        </w:rPr>
        <w:fldChar w:fldCharType="begin"/>
      </w:r>
      <w:r>
        <w:rPr>
          <w:noProof/>
        </w:rPr>
        <w:instrText xml:space="preserve"> PAGEREF _Toc33184056 \h </w:instrText>
      </w:r>
      <w:r>
        <w:rPr>
          <w:noProof/>
        </w:rPr>
      </w:r>
      <w:r>
        <w:rPr>
          <w:noProof/>
        </w:rPr>
        <w:fldChar w:fldCharType="separate"/>
      </w:r>
      <w:r>
        <w:rPr>
          <w:noProof/>
        </w:rPr>
        <w:t>15</w:t>
      </w:r>
      <w:r>
        <w:rPr>
          <w:noProof/>
        </w:rPr>
        <w:fldChar w:fldCharType="end"/>
      </w:r>
    </w:p>
    <w:p w14:paraId="32CEBBC6" w14:textId="12318798" w:rsidR="008D3D16" w:rsidRDefault="008D3D16">
      <w:pPr>
        <w:pStyle w:val="TOC3"/>
        <w:tabs>
          <w:tab w:val="right" w:leader="dot" w:pos="9017"/>
        </w:tabs>
        <w:rPr>
          <w:rFonts w:eastAsiaTheme="minorEastAsia"/>
          <w:noProof/>
          <w:lang w:eastAsia="en-GB"/>
        </w:rPr>
      </w:pPr>
      <w:r w:rsidRPr="00FD7E66">
        <w:rPr>
          <w:rFonts w:ascii="Segoe UI" w:hAnsi="Segoe UI" w:cs="Segoe UI"/>
          <w:noProof/>
        </w:rPr>
        <w:t>Restoration of Data Files</w:t>
      </w:r>
      <w:r>
        <w:rPr>
          <w:noProof/>
        </w:rPr>
        <w:tab/>
      </w:r>
      <w:r>
        <w:rPr>
          <w:noProof/>
        </w:rPr>
        <w:fldChar w:fldCharType="begin"/>
      </w:r>
      <w:r>
        <w:rPr>
          <w:noProof/>
        </w:rPr>
        <w:instrText xml:space="preserve"> PAGEREF _Toc33184057 \h </w:instrText>
      </w:r>
      <w:r>
        <w:rPr>
          <w:noProof/>
        </w:rPr>
      </w:r>
      <w:r>
        <w:rPr>
          <w:noProof/>
        </w:rPr>
        <w:fldChar w:fldCharType="separate"/>
      </w:r>
      <w:r>
        <w:rPr>
          <w:noProof/>
        </w:rPr>
        <w:t>15</w:t>
      </w:r>
      <w:r>
        <w:rPr>
          <w:noProof/>
        </w:rPr>
        <w:fldChar w:fldCharType="end"/>
      </w:r>
    </w:p>
    <w:p w14:paraId="40066110" w14:textId="28B52781" w:rsidR="008D3D16" w:rsidRDefault="008D3D16">
      <w:pPr>
        <w:pStyle w:val="TOC3"/>
        <w:tabs>
          <w:tab w:val="right" w:leader="dot" w:pos="9017"/>
        </w:tabs>
        <w:rPr>
          <w:rFonts w:eastAsiaTheme="minorEastAsia"/>
          <w:noProof/>
          <w:lang w:eastAsia="en-GB"/>
        </w:rPr>
      </w:pPr>
      <w:r w:rsidRPr="00FD7E66">
        <w:rPr>
          <w:rFonts w:ascii="Segoe UI" w:hAnsi="Segoe UI" w:cs="Segoe UI"/>
          <w:noProof/>
        </w:rPr>
        <w:lastRenderedPageBreak/>
        <w:t>Temporary or Contract Staff</w:t>
      </w:r>
      <w:r>
        <w:rPr>
          <w:noProof/>
        </w:rPr>
        <w:tab/>
      </w:r>
      <w:r>
        <w:rPr>
          <w:noProof/>
        </w:rPr>
        <w:fldChar w:fldCharType="begin"/>
      </w:r>
      <w:r>
        <w:rPr>
          <w:noProof/>
        </w:rPr>
        <w:instrText xml:space="preserve"> PAGEREF _Toc33184058 \h </w:instrText>
      </w:r>
      <w:r>
        <w:rPr>
          <w:noProof/>
        </w:rPr>
      </w:r>
      <w:r>
        <w:rPr>
          <w:noProof/>
        </w:rPr>
        <w:fldChar w:fldCharType="separate"/>
      </w:r>
      <w:r>
        <w:rPr>
          <w:noProof/>
        </w:rPr>
        <w:t>15</w:t>
      </w:r>
      <w:r>
        <w:rPr>
          <w:noProof/>
        </w:rPr>
        <w:fldChar w:fldCharType="end"/>
      </w:r>
    </w:p>
    <w:p w14:paraId="4FC67D40" w14:textId="6D0EA187" w:rsidR="008D3D16" w:rsidRDefault="008D3D16">
      <w:pPr>
        <w:pStyle w:val="TOC2"/>
        <w:tabs>
          <w:tab w:val="right" w:leader="dot" w:pos="9017"/>
        </w:tabs>
        <w:rPr>
          <w:rFonts w:eastAsiaTheme="minorEastAsia"/>
          <w:noProof/>
          <w:lang w:eastAsia="en-GB"/>
        </w:rPr>
      </w:pPr>
      <w:r w:rsidRPr="00FD7E66">
        <w:rPr>
          <w:rFonts w:ascii="Segoe UI" w:hAnsi="Segoe UI" w:cs="Segoe UI"/>
          <w:noProof/>
        </w:rPr>
        <w:t>NETWORK SECURITY</w:t>
      </w:r>
      <w:r>
        <w:rPr>
          <w:noProof/>
        </w:rPr>
        <w:tab/>
      </w:r>
      <w:r>
        <w:rPr>
          <w:noProof/>
        </w:rPr>
        <w:fldChar w:fldCharType="begin"/>
      </w:r>
      <w:r>
        <w:rPr>
          <w:noProof/>
        </w:rPr>
        <w:instrText xml:space="preserve"> PAGEREF _Toc33184059 \h </w:instrText>
      </w:r>
      <w:r>
        <w:rPr>
          <w:noProof/>
        </w:rPr>
      </w:r>
      <w:r>
        <w:rPr>
          <w:noProof/>
        </w:rPr>
        <w:fldChar w:fldCharType="separate"/>
      </w:r>
      <w:r>
        <w:rPr>
          <w:noProof/>
        </w:rPr>
        <w:t>16</w:t>
      </w:r>
      <w:r>
        <w:rPr>
          <w:noProof/>
        </w:rPr>
        <w:fldChar w:fldCharType="end"/>
      </w:r>
    </w:p>
    <w:p w14:paraId="0CBFE34F" w14:textId="21FC47CC" w:rsidR="008D3D16" w:rsidRDefault="008D3D16">
      <w:pPr>
        <w:pStyle w:val="TOC2"/>
        <w:tabs>
          <w:tab w:val="right" w:leader="dot" w:pos="9017"/>
        </w:tabs>
        <w:rPr>
          <w:rFonts w:eastAsiaTheme="minorEastAsia"/>
          <w:noProof/>
          <w:lang w:eastAsia="en-GB"/>
        </w:rPr>
      </w:pPr>
      <w:r w:rsidRPr="00FD7E66">
        <w:rPr>
          <w:rFonts w:ascii="Segoe UI" w:hAnsi="Segoe UI" w:cs="Segoe UI"/>
          <w:noProof/>
        </w:rPr>
        <w:t>PERSONAL USE OF COMPANY COMPUTER FACILITIES</w:t>
      </w:r>
      <w:r>
        <w:rPr>
          <w:noProof/>
        </w:rPr>
        <w:tab/>
      </w:r>
      <w:r>
        <w:rPr>
          <w:noProof/>
        </w:rPr>
        <w:fldChar w:fldCharType="begin"/>
      </w:r>
      <w:r>
        <w:rPr>
          <w:noProof/>
        </w:rPr>
        <w:instrText xml:space="preserve"> PAGEREF _Toc33184060 \h </w:instrText>
      </w:r>
      <w:r>
        <w:rPr>
          <w:noProof/>
        </w:rPr>
      </w:r>
      <w:r>
        <w:rPr>
          <w:noProof/>
        </w:rPr>
        <w:fldChar w:fldCharType="separate"/>
      </w:r>
      <w:r>
        <w:rPr>
          <w:noProof/>
        </w:rPr>
        <w:t>16</w:t>
      </w:r>
      <w:r>
        <w:rPr>
          <w:noProof/>
        </w:rPr>
        <w:fldChar w:fldCharType="end"/>
      </w:r>
    </w:p>
    <w:p w14:paraId="3880061F" w14:textId="476A349A" w:rsidR="008D3D16" w:rsidRDefault="008D3D16">
      <w:pPr>
        <w:pStyle w:val="TOC2"/>
        <w:tabs>
          <w:tab w:val="right" w:leader="dot" w:pos="9017"/>
        </w:tabs>
        <w:rPr>
          <w:rFonts w:eastAsiaTheme="minorEastAsia"/>
          <w:noProof/>
          <w:lang w:eastAsia="en-GB"/>
        </w:rPr>
      </w:pPr>
      <w:r w:rsidRPr="00FD7E66">
        <w:rPr>
          <w:rFonts w:ascii="Segoe UI" w:hAnsi="Segoe UI" w:cs="Segoe UI"/>
          <w:noProof/>
        </w:rPr>
        <w:t>ELECTRONIC MAIL</w:t>
      </w:r>
      <w:r>
        <w:rPr>
          <w:noProof/>
        </w:rPr>
        <w:tab/>
      </w:r>
      <w:r>
        <w:rPr>
          <w:noProof/>
        </w:rPr>
        <w:fldChar w:fldCharType="begin"/>
      </w:r>
      <w:r>
        <w:rPr>
          <w:noProof/>
        </w:rPr>
        <w:instrText xml:space="preserve"> PAGEREF _Toc33184061 \h </w:instrText>
      </w:r>
      <w:r>
        <w:rPr>
          <w:noProof/>
        </w:rPr>
      </w:r>
      <w:r>
        <w:rPr>
          <w:noProof/>
        </w:rPr>
        <w:fldChar w:fldCharType="separate"/>
      </w:r>
      <w:r>
        <w:rPr>
          <w:noProof/>
        </w:rPr>
        <w:t>16</w:t>
      </w:r>
      <w:r>
        <w:rPr>
          <w:noProof/>
        </w:rPr>
        <w:fldChar w:fldCharType="end"/>
      </w:r>
    </w:p>
    <w:p w14:paraId="2277A47C" w14:textId="79F0DF56" w:rsidR="008D3D16" w:rsidRDefault="008D3D16">
      <w:pPr>
        <w:pStyle w:val="TOC3"/>
        <w:tabs>
          <w:tab w:val="right" w:leader="dot" w:pos="9017"/>
        </w:tabs>
        <w:rPr>
          <w:rFonts w:eastAsiaTheme="minorEastAsia"/>
          <w:noProof/>
          <w:lang w:eastAsia="en-GB"/>
        </w:rPr>
      </w:pPr>
      <w:r w:rsidRPr="00FD7E66">
        <w:rPr>
          <w:rFonts w:ascii="Segoe UI" w:hAnsi="Segoe UI" w:cs="Segoe UI"/>
          <w:noProof/>
        </w:rPr>
        <w:t>Rules for the Use of E-Mail</w:t>
      </w:r>
      <w:r>
        <w:rPr>
          <w:noProof/>
        </w:rPr>
        <w:tab/>
      </w:r>
      <w:r>
        <w:rPr>
          <w:noProof/>
        </w:rPr>
        <w:fldChar w:fldCharType="begin"/>
      </w:r>
      <w:r>
        <w:rPr>
          <w:noProof/>
        </w:rPr>
        <w:instrText xml:space="preserve"> PAGEREF _Toc33184062 \h </w:instrText>
      </w:r>
      <w:r>
        <w:rPr>
          <w:noProof/>
        </w:rPr>
      </w:r>
      <w:r>
        <w:rPr>
          <w:noProof/>
        </w:rPr>
        <w:fldChar w:fldCharType="separate"/>
      </w:r>
      <w:r>
        <w:rPr>
          <w:noProof/>
        </w:rPr>
        <w:t>17</w:t>
      </w:r>
      <w:r>
        <w:rPr>
          <w:noProof/>
        </w:rPr>
        <w:fldChar w:fldCharType="end"/>
      </w:r>
    </w:p>
    <w:p w14:paraId="62EDFEFD" w14:textId="5E32EA65" w:rsidR="008D3D16" w:rsidRDefault="008D3D16">
      <w:pPr>
        <w:pStyle w:val="TOC3"/>
        <w:tabs>
          <w:tab w:val="right" w:leader="dot" w:pos="9017"/>
        </w:tabs>
        <w:rPr>
          <w:rFonts w:eastAsiaTheme="minorEastAsia"/>
          <w:noProof/>
          <w:lang w:eastAsia="en-GB"/>
        </w:rPr>
      </w:pPr>
      <w:r w:rsidRPr="00FD7E66">
        <w:rPr>
          <w:rFonts w:ascii="Segoe UI" w:hAnsi="Segoe UI" w:cs="Segoe UI"/>
          <w:noProof/>
        </w:rPr>
        <w:t>The following are not permitted:</w:t>
      </w:r>
      <w:r>
        <w:rPr>
          <w:noProof/>
        </w:rPr>
        <w:tab/>
      </w:r>
      <w:r>
        <w:rPr>
          <w:noProof/>
        </w:rPr>
        <w:fldChar w:fldCharType="begin"/>
      </w:r>
      <w:r>
        <w:rPr>
          <w:noProof/>
        </w:rPr>
        <w:instrText xml:space="preserve"> PAGEREF _Toc33184063 \h </w:instrText>
      </w:r>
      <w:r>
        <w:rPr>
          <w:noProof/>
        </w:rPr>
      </w:r>
      <w:r>
        <w:rPr>
          <w:noProof/>
        </w:rPr>
        <w:fldChar w:fldCharType="separate"/>
      </w:r>
      <w:r>
        <w:rPr>
          <w:noProof/>
        </w:rPr>
        <w:t>17</w:t>
      </w:r>
      <w:r>
        <w:rPr>
          <w:noProof/>
        </w:rPr>
        <w:fldChar w:fldCharType="end"/>
      </w:r>
    </w:p>
    <w:p w14:paraId="5F5C16DC" w14:textId="5ABD056B" w:rsidR="008D3D16" w:rsidRDefault="008D3D16">
      <w:pPr>
        <w:pStyle w:val="TOC3"/>
        <w:tabs>
          <w:tab w:val="right" w:leader="dot" w:pos="9017"/>
        </w:tabs>
        <w:rPr>
          <w:rFonts w:eastAsiaTheme="minorEastAsia"/>
          <w:noProof/>
          <w:lang w:eastAsia="en-GB"/>
        </w:rPr>
      </w:pPr>
      <w:r w:rsidRPr="00FD7E66">
        <w:rPr>
          <w:rFonts w:ascii="Segoe UI" w:hAnsi="Segoe UI" w:cs="Segoe UI"/>
          <w:noProof/>
        </w:rPr>
        <w:t>Screening of Messages</w:t>
      </w:r>
      <w:r>
        <w:rPr>
          <w:noProof/>
        </w:rPr>
        <w:tab/>
      </w:r>
      <w:r>
        <w:rPr>
          <w:noProof/>
        </w:rPr>
        <w:fldChar w:fldCharType="begin"/>
      </w:r>
      <w:r>
        <w:rPr>
          <w:noProof/>
        </w:rPr>
        <w:instrText xml:space="preserve"> PAGEREF _Toc33184064 \h </w:instrText>
      </w:r>
      <w:r>
        <w:rPr>
          <w:noProof/>
        </w:rPr>
      </w:r>
      <w:r>
        <w:rPr>
          <w:noProof/>
        </w:rPr>
        <w:fldChar w:fldCharType="separate"/>
      </w:r>
      <w:r>
        <w:rPr>
          <w:noProof/>
        </w:rPr>
        <w:t>17</w:t>
      </w:r>
      <w:r>
        <w:rPr>
          <w:noProof/>
        </w:rPr>
        <w:fldChar w:fldCharType="end"/>
      </w:r>
    </w:p>
    <w:p w14:paraId="6AE5E5CA" w14:textId="6641A67B" w:rsidR="008D3D16" w:rsidRDefault="008D3D16">
      <w:pPr>
        <w:pStyle w:val="TOC2"/>
        <w:tabs>
          <w:tab w:val="right" w:leader="dot" w:pos="9017"/>
        </w:tabs>
        <w:rPr>
          <w:rFonts w:eastAsiaTheme="minorEastAsia"/>
          <w:noProof/>
          <w:lang w:eastAsia="en-GB"/>
        </w:rPr>
      </w:pPr>
      <w:r w:rsidRPr="00FD7E66">
        <w:rPr>
          <w:rFonts w:ascii="Segoe UI" w:hAnsi="Segoe UI" w:cs="Segoe UI"/>
          <w:noProof/>
        </w:rPr>
        <w:t>INTERNET ACCESS</w:t>
      </w:r>
      <w:r>
        <w:rPr>
          <w:noProof/>
        </w:rPr>
        <w:tab/>
      </w:r>
      <w:r>
        <w:rPr>
          <w:noProof/>
        </w:rPr>
        <w:fldChar w:fldCharType="begin"/>
      </w:r>
      <w:r>
        <w:rPr>
          <w:noProof/>
        </w:rPr>
        <w:instrText xml:space="preserve"> PAGEREF _Toc33184065 \h </w:instrText>
      </w:r>
      <w:r>
        <w:rPr>
          <w:noProof/>
        </w:rPr>
      </w:r>
      <w:r>
        <w:rPr>
          <w:noProof/>
        </w:rPr>
        <w:fldChar w:fldCharType="separate"/>
      </w:r>
      <w:r>
        <w:rPr>
          <w:noProof/>
        </w:rPr>
        <w:t>18</w:t>
      </w:r>
      <w:r>
        <w:rPr>
          <w:noProof/>
        </w:rPr>
        <w:fldChar w:fldCharType="end"/>
      </w:r>
    </w:p>
    <w:p w14:paraId="10AD577E" w14:textId="2855ED8F" w:rsidR="008D3D16" w:rsidRDefault="008D3D16">
      <w:pPr>
        <w:pStyle w:val="TOC3"/>
        <w:tabs>
          <w:tab w:val="right" w:leader="dot" w:pos="9017"/>
        </w:tabs>
        <w:rPr>
          <w:rFonts w:eastAsiaTheme="minorEastAsia"/>
          <w:noProof/>
          <w:lang w:eastAsia="en-GB"/>
        </w:rPr>
      </w:pPr>
      <w:r w:rsidRPr="00FD7E66">
        <w:rPr>
          <w:rFonts w:ascii="Segoe UI" w:hAnsi="Segoe UI" w:cs="Segoe UI"/>
          <w:noProof/>
        </w:rPr>
        <w:t>Colart Group Internet Access Policy</w:t>
      </w:r>
      <w:r>
        <w:rPr>
          <w:noProof/>
        </w:rPr>
        <w:tab/>
      </w:r>
      <w:r>
        <w:rPr>
          <w:noProof/>
        </w:rPr>
        <w:fldChar w:fldCharType="begin"/>
      </w:r>
      <w:r>
        <w:rPr>
          <w:noProof/>
        </w:rPr>
        <w:instrText xml:space="preserve"> PAGEREF _Toc33184066 \h </w:instrText>
      </w:r>
      <w:r>
        <w:rPr>
          <w:noProof/>
        </w:rPr>
      </w:r>
      <w:r>
        <w:rPr>
          <w:noProof/>
        </w:rPr>
        <w:fldChar w:fldCharType="separate"/>
      </w:r>
      <w:r>
        <w:rPr>
          <w:noProof/>
        </w:rPr>
        <w:t>18</w:t>
      </w:r>
      <w:r>
        <w:rPr>
          <w:noProof/>
        </w:rPr>
        <w:fldChar w:fldCharType="end"/>
      </w:r>
    </w:p>
    <w:p w14:paraId="65023FD5" w14:textId="641A19C3" w:rsidR="008D3D16" w:rsidRDefault="008D3D16">
      <w:pPr>
        <w:pStyle w:val="TOC3"/>
        <w:tabs>
          <w:tab w:val="right" w:leader="dot" w:pos="9017"/>
        </w:tabs>
        <w:rPr>
          <w:rFonts w:eastAsiaTheme="minorEastAsia"/>
          <w:noProof/>
          <w:lang w:eastAsia="en-GB"/>
        </w:rPr>
      </w:pPr>
      <w:r w:rsidRPr="00FD7E66">
        <w:rPr>
          <w:rFonts w:ascii="Segoe UI" w:hAnsi="Segoe UI" w:cs="Segoe UI"/>
          <w:noProof/>
        </w:rPr>
        <w:t>Rules governing use of the Internet</w:t>
      </w:r>
      <w:r>
        <w:rPr>
          <w:noProof/>
        </w:rPr>
        <w:tab/>
      </w:r>
      <w:r>
        <w:rPr>
          <w:noProof/>
        </w:rPr>
        <w:fldChar w:fldCharType="begin"/>
      </w:r>
      <w:r>
        <w:rPr>
          <w:noProof/>
        </w:rPr>
        <w:instrText xml:space="preserve"> PAGEREF _Toc33184067 \h </w:instrText>
      </w:r>
      <w:r>
        <w:rPr>
          <w:noProof/>
        </w:rPr>
      </w:r>
      <w:r>
        <w:rPr>
          <w:noProof/>
        </w:rPr>
        <w:fldChar w:fldCharType="separate"/>
      </w:r>
      <w:r>
        <w:rPr>
          <w:noProof/>
        </w:rPr>
        <w:t>18</w:t>
      </w:r>
      <w:r>
        <w:rPr>
          <w:noProof/>
        </w:rPr>
        <w:fldChar w:fldCharType="end"/>
      </w:r>
    </w:p>
    <w:p w14:paraId="2257BE06" w14:textId="496A82EE" w:rsidR="008D3D16" w:rsidRDefault="008D3D16">
      <w:pPr>
        <w:pStyle w:val="TOC2"/>
        <w:tabs>
          <w:tab w:val="right" w:leader="dot" w:pos="9017"/>
        </w:tabs>
        <w:rPr>
          <w:rFonts w:eastAsiaTheme="minorEastAsia"/>
          <w:noProof/>
          <w:lang w:eastAsia="en-GB"/>
        </w:rPr>
      </w:pPr>
      <w:r w:rsidRPr="00FD7E66">
        <w:rPr>
          <w:rFonts w:ascii="Segoe UI" w:hAnsi="Segoe UI" w:cs="Segoe UI"/>
          <w:noProof/>
        </w:rPr>
        <w:t>USE OF PRIVATELY OWNED SYSTEMS FOR COMPANY BUSINESS</w:t>
      </w:r>
      <w:r>
        <w:rPr>
          <w:noProof/>
        </w:rPr>
        <w:tab/>
      </w:r>
      <w:r>
        <w:rPr>
          <w:noProof/>
        </w:rPr>
        <w:fldChar w:fldCharType="begin"/>
      </w:r>
      <w:r>
        <w:rPr>
          <w:noProof/>
        </w:rPr>
        <w:instrText xml:space="preserve"> PAGEREF _Toc33184068 \h </w:instrText>
      </w:r>
      <w:r>
        <w:rPr>
          <w:noProof/>
        </w:rPr>
      </w:r>
      <w:r>
        <w:rPr>
          <w:noProof/>
        </w:rPr>
        <w:fldChar w:fldCharType="separate"/>
      </w:r>
      <w:r>
        <w:rPr>
          <w:noProof/>
        </w:rPr>
        <w:t>18</w:t>
      </w:r>
      <w:r>
        <w:rPr>
          <w:noProof/>
        </w:rPr>
        <w:fldChar w:fldCharType="end"/>
      </w:r>
    </w:p>
    <w:p w14:paraId="1B21B862" w14:textId="1F8E6D78" w:rsidR="008D3D16" w:rsidRDefault="008D3D16">
      <w:pPr>
        <w:pStyle w:val="TOC2"/>
        <w:tabs>
          <w:tab w:val="right" w:leader="dot" w:pos="9017"/>
        </w:tabs>
        <w:rPr>
          <w:rFonts w:eastAsiaTheme="minorEastAsia"/>
          <w:noProof/>
          <w:lang w:eastAsia="en-GB"/>
        </w:rPr>
      </w:pPr>
      <w:r w:rsidRPr="00FD7E66">
        <w:rPr>
          <w:rFonts w:ascii="Segoe UI" w:hAnsi="Segoe UI" w:cs="Segoe UI"/>
          <w:noProof/>
        </w:rPr>
        <w:t>PERSONAL COMPUTERS GOOD PRACTICE GUIDE</w:t>
      </w:r>
      <w:r>
        <w:rPr>
          <w:noProof/>
        </w:rPr>
        <w:tab/>
      </w:r>
      <w:r>
        <w:rPr>
          <w:noProof/>
        </w:rPr>
        <w:fldChar w:fldCharType="begin"/>
      </w:r>
      <w:r>
        <w:rPr>
          <w:noProof/>
        </w:rPr>
        <w:instrText xml:space="preserve"> PAGEREF _Toc33184069 \h </w:instrText>
      </w:r>
      <w:r>
        <w:rPr>
          <w:noProof/>
        </w:rPr>
      </w:r>
      <w:r>
        <w:rPr>
          <w:noProof/>
        </w:rPr>
        <w:fldChar w:fldCharType="separate"/>
      </w:r>
      <w:r>
        <w:rPr>
          <w:noProof/>
        </w:rPr>
        <w:t>19</w:t>
      </w:r>
      <w:r>
        <w:rPr>
          <w:noProof/>
        </w:rPr>
        <w:fldChar w:fldCharType="end"/>
      </w:r>
    </w:p>
    <w:p w14:paraId="77AB5706" w14:textId="4170C572" w:rsidR="008D3D16" w:rsidRDefault="008D3D16">
      <w:pPr>
        <w:pStyle w:val="TOC3"/>
        <w:tabs>
          <w:tab w:val="right" w:leader="dot" w:pos="9017"/>
        </w:tabs>
        <w:rPr>
          <w:rFonts w:eastAsiaTheme="minorEastAsia"/>
          <w:noProof/>
          <w:lang w:eastAsia="en-GB"/>
        </w:rPr>
      </w:pPr>
      <w:r w:rsidRPr="00FD7E66">
        <w:rPr>
          <w:rFonts w:ascii="Segoe UI" w:hAnsi="Segoe UI" w:cs="Segoe UI"/>
          <w:noProof/>
        </w:rPr>
        <w:t>Calling for Help</w:t>
      </w:r>
      <w:r>
        <w:rPr>
          <w:noProof/>
        </w:rPr>
        <w:tab/>
      </w:r>
      <w:r>
        <w:rPr>
          <w:noProof/>
        </w:rPr>
        <w:fldChar w:fldCharType="begin"/>
      </w:r>
      <w:r>
        <w:rPr>
          <w:noProof/>
        </w:rPr>
        <w:instrText xml:space="preserve"> PAGEREF _Toc33184070 \h </w:instrText>
      </w:r>
      <w:r>
        <w:rPr>
          <w:noProof/>
        </w:rPr>
      </w:r>
      <w:r>
        <w:rPr>
          <w:noProof/>
        </w:rPr>
        <w:fldChar w:fldCharType="separate"/>
      </w:r>
      <w:r>
        <w:rPr>
          <w:noProof/>
        </w:rPr>
        <w:t>19</w:t>
      </w:r>
      <w:r>
        <w:rPr>
          <w:noProof/>
        </w:rPr>
        <w:fldChar w:fldCharType="end"/>
      </w:r>
    </w:p>
    <w:p w14:paraId="03366FB4" w14:textId="5E70DA0B" w:rsidR="008D3D16" w:rsidRDefault="008D3D16">
      <w:pPr>
        <w:pStyle w:val="TOC3"/>
        <w:tabs>
          <w:tab w:val="right" w:leader="dot" w:pos="9017"/>
        </w:tabs>
        <w:rPr>
          <w:rFonts w:eastAsiaTheme="minorEastAsia"/>
          <w:noProof/>
          <w:lang w:eastAsia="en-GB"/>
        </w:rPr>
      </w:pPr>
      <w:r w:rsidRPr="00FD7E66">
        <w:rPr>
          <w:rFonts w:ascii="Segoe UI" w:hAnsi="Segoe UI" w:cs="Segoe UI"/>
          <w:noProof/>
        </w:rPr>
        <w:t>Security</w:t>
      </w:r>
      <w:r>
        <w:rPr>
          <w:noProof/>
        </w:rPr>
        <w:tab/>
      </w:r>
      <w:r>
        <w:rPr>
          <w:noProof/>
        </w:rPr>
        <w:fldChar w:fldCharType="begin"/>
      </w:r>
      <w:r>
        <w:rPr>
          <w:noProof/>
        </w:rPr>
        <w:instrText xml:space="preserve"> PAGEREF _Toc33184071 \h </w:instrText>
      </w:r>
      <w:r>
        <w:rPr>
          <w:noProof/>
        </w:rPr>
      </w:r>
      <w:r>
        <w:rPr>
          <w:noProof/>
        </w:rPr>
        <w:fldChar w:fldCharType="separate"/>
      </w:r>
      <w:r>
        <w:rPr>
          <w:noProof/>
        </w:rPr>
        <w:t>19</w:t>
      </w:r>
      <w:r>
        <w:rPr>
          <w:noProof/>
        </w:rPr>
        <w:fldChar w:fldCharType="end"/>
      </w:r>
    </w:p>
    <w:p w14:paraId="5A67FCDE" w14:textId="759228D9" w:rsidR="008D3D16" w:rsidRDefault="008D3D16">
      <w:pPr>
        <w:pStyle w:val="TOC3"/>
        <w:tabs>
          <w:tab w:val="right" w:leader="dot" w:pos="9017"/>
        </w:tabs>
        <w:rPr>
          <w:rFonts w:eastAsiaTheme="minorEastAsia"/>
          <w:noProof/>
          <w:lang w:eastAsia="en-GB"/>
        </w:rPr>
      </w:pPr>
      <w:r w:rsidRPr="00FD7E66">
        <w:rPr>
          <w:rFonts w:ascii="Segoe UI" w:hAnsi="Segoe UI" w:cs="Segoe UI"/>
          <w:noProof/>
        </w:rPr>
        <w:t>Care of Equipment</w:t>
      </w:r>
      <w:r>
        <w:rPr>
          <w:noProof/>
        </w:rPr>
        <w:tab/>
      </w:r>
      <w:r>
        <w:rPr>
          <w:noProof/>
        </w:rPr>
        <w:fldChar w:fldCharType="begin"/>
      </w:r>
      <w:r>
        <w:rPr>
          <w:noProof/>
        </w:rPr>
        <w:instrText xml:space="preserve"> PAGEREF _Toc33184072 \h </w:instrText>
      </w:r>
      <w:r>
        <w:rPr>
          <w:noProof/>
        </w:rPr>
      </w:r>
      <w:r>
        <w:rPr>
          <w:noProof/>
        </w:rPr>
        <w:fldChar w:fldCharType="separate"/>
      </w:r>
      <w:r>
        <w:rPr>
          <w:noProof/>
        </w:rPr>
        <w:t>19</w:t>
      </w:r>
      <w:r>
        <w:rPr>
          <w:noProof/>
        </w:rPr>
        <w:fldChar w:fldCharType="end"/>
      </w:r>
    </w:p>
    <w:p w14:paraId="625CBE7E" w14:textId="35C254D7" w:rsidR="008D3D16" w:rsidRDefault="008D3D16">
      <w:pPr>
        <w:pStyle w:val="TOC3"/>
        <w:tabs>
          <w:tab w:val="right" w:leader="dot" w:pos="9017"/>
        </w:tabs>
        <w:rPr>
          <w:rFonts w:eastAsiaTheme="minorEastAsia"/>
          <w:noProof/>
          <w:lang w:eastAsia="en-GB"/>
        </w:rPr>
      </w:pPr>
      <w:r w:rsidRPr="00FD7E66">
        <w:rPr>
          <w:rFonts w:ascii="Segoe UI" w:hAnsi="Segoe UI" w:cs="Segoe UI"/>
          <w:noProof/>
        </w:rPr>
        <w:t>Usage Environment</w:t>
      </w:r>
      <w:r>
        <w:rPr>
          <w:noProof/>
        </w:rPr>
        <w:tab/>
      </w:r>
      <w:r>
        <w:rPr>
          <w:noProof/>
        </w:rPr>
        <w:fldChar w:fldCharType="begin"/>
      </w:r>
      <w:r>
        <w:rPr>
          <w:noProof/>
        </w:rPr>
        <w:instrText xml:space="preserve"> PAGEREF _Toc33184073 \h </w:instrText>
      </w:r>
      <w:r>
        <w:rPr>
          <w:noProof/>
        </w:rPr>
      </w:r>
      <w:r>
        <w:rPr>
          <w:noProof/>
        </w:rPr>
        <w:fldChar w:fldCharType="separate"/>
      </w:r>
      <w:r>
        <w:rPr>
          <w:noProof/>
        </w:rPr>
        <w:t>20</w:t>
      </w:r>
      <w:r>
        <w:rPr>
          <w:noProof/>
        </w:rPr>
        <w:fldChar w:fldCharType="end"/>
      </w:r>
    </w:p>
    <w:p w14:paraId="1B04E38F" w14:textId="3CA6FC7E" w:rsidR="008D3D16" w:rsidRDefault="008D3D16">
      <w:pPr>
        <w:pStyle w:val="TOC3"/>
        <w:tabs>
          <w:tab w:val="right" w:leader="dot" w:pos="9017"/>
        </w:tabs>
        <w:rPr>
          <w:rFonts w:eastAsiaTheme="minorEastAsia"/>
          <w:noProof/>
          <w:lang w:eastAsia="en-GB"/>
        </w:rPr>
      </w:pPr>
      <w:r w:rsidRPr="00FD7E66">
        <w:rPr>
          <w:rFonts w:ascii="Segoe UI" w:hAnsi="Segoe UI" w:cs="Segoe UI"/>
          <w:noProof/>
        </w:rPr>
        <w:t>Health and Safety</w:t>
      </w:r>
      <w:r>
        <w:rPr>
          <w:noProof/>
        </w:rPr>
        <w:tab/>
      </w:r>
      <w:r>
        <w:rPr>
          <w:noProof/>
        </w:rPr>
        <w:fldChar w:fldCharType="begin"/>
      </w:r>
      <w:r>
        <w:rPr>
          <w:noProof/>
        </w:rPr>
        <w:instrText xml:space="preserve"> PAGEREF _Toc33184074 \h </w:instrText>
      </w:r>
      <w:r>
        <w:rPr>
          <w:noProof/>
        </w:rPr>
      </w:r>
      <w:r>
        <w:rPr>
          <w:noProof/>
        </w:rPr>
        <w:fldChar w:fldCharType="separate"/>
      </w:r>
      <w:r>
        <w:rPr>
          <w:noProof/>
        </w:rPr>
        <w:t>20</w:t>
      </w:r>
      <w:r>
        <w:rPr>
          <w:noProof/>
        </w:rPr>
        <w:fldChar w:fldCharType="end"/>
      </w:r>
    </w:p>
    <w:p w14:paraId="259A9B20" w14:textId="4276101D" w:rsidR="008D3D16" w:rsidRDefault="008D3D16">
      <w:pPr>
        <w:pStyle w:val="TOC3"/>
        <w:tabs>
          <w:tab w:val="right" w:leader="dot" w:pos="9017"/>
        </w:tabs>
        <w:rPr>
          <w:rFonts w:eastAsiaTheme="minorEastAsia"/>
          <w:noProof/>
          <w:lang w:eastAsia="en-GB"/>
        </w:rPr>
      </w:pPr>
      <w:r w:rsidRPr="00FD7E66">
        <w:rPr>
          <w:rFonts w:ascii="Segoe UI" w:hAnsi="Segoe UI" w:cs="Segoe UI"/>
          <w:noProof/>
        </w:rPr>
        <w:t>Printing</w:t>
      </w:r>
      <w:r>
        <w:rPr>
          <w:noProof/>
        </w:rPr>
        <w:tab/>
      </w:r>
      <w:r>
        <w:rPr>
          <w:noProof/>
        </w:rPr>
        <w:fldChar w:fldCharType="begin"/>
      </w:r>
      <w:r>
        <w:rPr>
          <w:noProof/>
        </w:rPr>
        <w:instrText xml:space="preserve"> PAGEREF _Toc33184075 \h </w:instrText>
      </w:r>
      <w:r>
        <w:rPr>
          <w:noProof/>
        </w:rPr>
      </w:r>
      <w:r>
        <w:rPr>
          <w:noProof/>
        </w:rPr>
        <w:fldChar w:fldCharType="separate"/>
      </w:r>
      <w:r>
        <w:rPr>
          <w:noProof/>
        </w:rPr>
        <w:t>20</w:t>
      </w:r>
      <w:r>
        <w:rPr>
          <w:noProof/>
        </w:rPr>
        <w:fldChar w:fldCharType="end"/>
      </w:r>
    </w:p>
    <w:p w14:paraId="373DDA9D" w14:textId="73459F3A" w:rsidR="008D3D16" w:rsidRDefault="008D3D16">
      <w:pPr>
        <w:pStyle w:val="TOC3"/>
        <w:tabs>
          <w:tab w:val="right" w:leader="dot" w:pos="9017"/>
        </w:tabs>
        <w:rPr>
          <w:rFonts w:eastAsiaTheme="minorEastAsia"/>
          <w:noProof/>
          <w:lang w:eastAsia="en-GB"/>
        </w:rPr>
      </w:pPr>
      <w:r w:rsidRPr="00FD7E66">
        <w:rPr>
          <w:rFonts w:ascii="Segoe UI" w:hAnsi="Segoe UI" w:cs="Segoe UI"/>
          <w:noProof/>
        </w:rPr>
        <w:t>Additional Guidelines for Laptop Users</w:t>
      </w:r>
      <w:r>
        <w:rPr>
          <w:noProof/>
        </w:rPr>
        <w:tab/>
      </w:r>
      <w:r>
        <w:rPr>
          <w:noProof/>
        </w:rPr>
        <w:fldChar w:fldCharType="begin"/>
      </w:r>
      <w:r>
        <w:rPr>
          <w:noProof/>
        </w:rPr>
        <w:instrText xml:space="preserve"> PAGEREF _Toc33184076 \h </w:instrText>
      </w:r>
      <w:r>
        <w:rPr>
          <w:noProof/>
        </w:rPr>
      </w:r>
      <w:r>
        <w:rPr>
          <w:noProof/>
        </w:rPr>
        <w:fldChar w:fldCharType="separate"/>
      </w:r>
      <w:r>
        <w:rPr>
          <w:noProof/>
        </w:rPr>
        <w:t>20</w:t>
      </w:r>
      <w:r>
        <w:rPr>
          <w:noProof/>
        </w:rPr>
        <w:fldChar w:fldCharType="end"/>
      </w:r>
    </w:p>
    <w:p w14:paraId="5AF89785" w14:textId="2656B992" w:rsidR="008D3D16" w:rsidRDefault="008D3D16">
      <w:pPr>
        <w:pStyle w:val="TOC3"/>
        <w:tabs>
          <w:tab w:val="right" w:leader="dot" w:pos="9017"/>
        </w:tabs>
        <w:rPr>
          <w:rFonts w:eastAsiaTheme="minorEastAsia"/>
          <w:noProof/>
          <w:lang w:eastAsia="en-GB"/>
        </w:rPr>
      </w:pPr>
      <w:r w:rsidRPr="00FD7E66">
        <w:rPr>
          <w:rFonts w:ascii="Segoe UI" w:hAnsi="Segoe UI" w:cs="Segoe UI"/>
          <w:noProof/>
        </w:rPr>
        <w:t>Cloud services</w:t>
      </w:r>
      <w:r>
        <w:rPr>
          <w:noProof/>
        </w:rPr>
        <w:tab/>
      </w:r>
      <w:r>
        <w:rPr>
          <w:noProof/>
        </w:rPr>
        <w:fldChar w:fldCharType="begin"/>
      </w:r>
      <w:r>
        <w:rPr>
          <w:noProof/>
        </w:rPr>
        <w:instrText xml:space="preserve"> PAGEREF _Toc33184077 \h </w:instrText>
      </w:r>
      <w:r>
        <w:rPr>
          <w:noProof/>
        </w:rPr>
      </w:r>
      <w:r>
        <w:rPr>
          <w:noProof/>
        </w:rPr>
        <w:fldChar w:fldCharType="separate"/>
      </w:r>
      <w:r>
        <w:rPr>
          <w:noProof/>
        </w:rPr>
        <w:t>21</w:t>
      </w:r>
      <w:r>
        <w:rPr>
          <w:noProof/>
        </w:rPr>
        <w:fldChar w:fldCharType="end"/>
      </w:r>
    </w:p>
    <w:p w14:paraId="0DD9A508" w14:textId="53CC1FDD" w:rsidR="008D3D16" w:rsidRDefault="008D3D16">
      <w:pPr>
        <w:pStyle w:val="TOC1"/>
        <w:tabs>
          <w:tab w:val="right" w:leader="dot" w:pos="9017"/>
        </w:tabs>
        <w:rPr>
          <w:rFonts w:eastAsiaTheme="minorEastAsia"/>
          <w:noProof/>
          <w:lang w:eastAsia="en-GB"/>
        </w:rPr>
      </w:pPr>
      <w:r w:rsidRPr="00FD7E66">
        <w:rPr>
          <w:rFonts w:ascii="Segoe UI" w:hAnsi="Segoe UI" w:cs="Segoe UI"/>
          <w:noProof/>
        </w:rPr>
        <w:t>Colart IT</w:t>
      </w:r>
      <w:r>
        <w:rPr>
          <w:noProof/>
        </w:rPr>
        <w:tab/>
      </w:r>
      <w:r>
        <w:rPr>
          <w:noProof/>
        </w:rPr>
        <w:fldChar w:fldCharType="begin"/>
      </w:r>
      <w:r>
        <w:rPr>
          <w:noProof/>
        </w:rPr>
        <w:instrText xml:space="preserve"> PAGEREF _Toc33184078 \h </w:instrText>
      </w:r>
      <w:r>
        <w:rPr>
          <w:noProof/>
        </w:rPr>
      </w:r>
      <w:r>
        <w:rPr>
          <w:noProof/>
        </w:rPr>
        <w:fldChar w:fldCharType="separate"/>
      </w:r>
      <w:r>
        <w:rPr>
          <w:noProof/>
        </w:rPr>
        <w:t>24</w:t>
      </w:r>
      <w:r>
        <w:rPr>
          <w:noProof/>
        </w:rPr>
        <w:fldChar w:fldCharType="end"/>
      </w:r>
    </w:p>
    <w:p w14:paraId="719CE3F8" w14:textId="280833AF" w:rsidR="008D3D16" w:rsidRDefault="008D3D16">
      <w:pPr>
        <w:pStyle w:val="TOC2"/>
        <w:tabs>
          <w:tab w:val="right" w:leader="dot" w:pos="9017"/>
        </w:tabs>
        <w:rPr>
          <w:rFonts w:eastAsiaTheme="minorEastAsia"/>
          <w:noProof/>
          <w:lang w:eastAsia="en-GB"/>
        </w:rPr>
      </w:pPr>
      <w:r w:rsidRPr="00FD7E66">
        <w:rPr>
          <w:rFonts w:ascii="Segoe UI" w:hAnsi="Segoe UI" w:cs="Segoe UI"/>
          <w:noProof/>
        </w:rPr>
        <w:t>DECLARATION</w:t>
      </w:r>
      <w:r>
        <w:rPr>
          <w:noProof/>
        </w:rPr>
        <w:tab/>
      </w:r>
      <w:r>
        <w:rPr>
          <w:noProof/>
        </w:rPr>
        <w:fldChar w:fldCharType="begin"/>
      </w:r>
      <w:r>
        <w:rPr>
          <w:noProof/>
        </w:rPr>
        <w:instrText xml:space="preserve"> PAGEREF _Toc33184079 \h </w:instrText>
      </w:r>
      <w:r>
        <w:rPr>
          <w:noProof/>
        </w:rPr>
      </w:r>
      <w:r>
        <w:rPr>
          <w:noProof/>
        </w:rPr>
        <w:fldChar w:fldCharType="separate"/>
      </w:r>
      <w:r>
        <w:rPr>
          <w:noProof/>
        </w:rPr>
        <w:t>24</w:t>
      </w:r>
      <w:r>
        <w:rPr>
          <w:noProof/>
        </w:rPr>
        <w:fldChar w:fldCharType="end"/>
      </w:r>
    </w:p>
    <w:p w14:paraId="2AE2868C" w14:textId="0B079C6A" w:rsidR="008D3D16" w:rsidRDefault="008D3D16">
      <w:pPr>
        <w:pStyle w:val="TOC3"/>
        <w:tabs>
          <w:tab w:val="right" w:leader="dot" w:pos="9017"/>
        </w:tabs>
        <w:rPr>
          <w:rFonts w:eastAsiaTheme="minorEastAsia"/>
          <w:noProof/>
          <w:lang w:eastAsia="en-GB"/>
        </w:rPr>
      </w:pPr>
      <w:r w:rsidRPr="00FD7E66">
        <w:rPr>
          <w:rFonts w:ascii="Segoe UI" w:hAnsi="Segoe UI" w:cs="Segoe UI"/>
          <w:noProof/>
        </w:rPr>
        <w:t>POLICY STATEMENT ON THE USE OF PERSONAL COMPUTERS</w:t>
      </w:r>
      <w:r>
        <w:rPr>
          <w:noProof/>
        </w:rPr>
        <w:tab/>
      </w:r>
      <w:r>
        <w:rPr>
          <w:noProof/>
        </w:rPr>
        <w:fldChar w:fldCharType="begin"/>
      </w:r>
      <w:r>
        <w:rPr>
          <w:noProof/>
        </w:rPr>
        <w:instrText xml:space="preserve"> PAGEREF _Toc33184080 \h </w:instrText>
      </w:r>
      <w:r>
        <w:rPr>
          <w:noProof/>
        </w:rPr>
      </w:r>
      <w:r>
        <w:rPr>
          <w:noProof/>
        </w:rPr>
        <w:fldChar w:fldCharType="separate"/>
      </w:r>
      <w:r>
        <w:rPr>
          <w:noProof/>
        </w:rPr>
        <w:t>24</w:t>
      </w:r>
      <w:r>
        <w:rPr>
          <w:noProof/>
        </w:rPr>
        <w:fldChar w:fldCharType="end"/>
      </w:r>
    </w:p>
    <w:p w14:paraId="62C427C2" w14:textId="3AE0CCA4" w:rsidR="009B2170" w:rsidRPr="00CB6A82" w:rsidRDefault="009B2170" w:rsidP="009B2170">
      <w:pPr>
        <w:rPr>
          <w:rFonts w:ascii="Segoe UI" w:hAnsi="Segoe UI" w:cs="Segoe UI"/>
        </w:rPr>
      </w:pPr>
      <w:r w:rsidRPr="00CB6A82">
        <w:rPr>
          <w:rFonts w:ascii="Segoe UI" w:hAnsi="Segoe UI" w:cs="Segoe UI"/>
        </w:rPr>
        <w:fldChar w:fldCharType="end"/>
      </w:r>
    </w:p>
    <w:p w14:paraId="1A361E10" w14:textId="77777777" w:rsidR="009B2170" w:rsidRPr="00CB6A82" w:rsidRDefault="009B2170" w:rsidP="009B2170">
      <w:pPr>
        <w:rPr>
          <w:rFonts w:ascii="Segoe UI" w:hAnsi="Segoe UI" w:cs="Segoe UI"/>
        </w:rPr>
        <w:sectPr w:rsidR="009B2170" w:rsidRPr="00CB6A82">
          <w:pgSz w:w="11907" w:h="16840"/>
          <w:pgMar w:top="1555" w:right="1440" w:bottom="1151" w:left="1440" w:header="720" w:footer="720" w:gutter="0"/>
          <w:cols w:space="720"/>
        </w:sectPr>
      </w:pPr>
    </w:p>
    <w:p w14:paraId="292C0476" w14:textId="77777777" w:rsidR="009B2170" w:rsidRPr="00CB6A82" w:rsidRDefault="7CC1629D" w:rsidP="00080DD5">
      <w:pPr>
        <w:pStyle w:val="Heading2"/>
        <w:rPr>
          <w:rFonts w:ascii="Segoe UI" w:hAnsi="Segoe UI" w:cs="Segoe UI"/>
        </w:rPr>
      </w:pPr>
      <w:bookmarkStart w:id="1" w:name="_Toc33184032"/>
      <w:r w:rsidRPr="00CB6A82">
        <w:rPr>
          <w:rFonts w:ascii="Segoe UI" w:hAnsi="Segoe UI" w:cs="Segoe UI"/>
        </w:rPr>
        <w:lastRenderedPageBreak/>
        <w:t>INTRODUCTION</w:t>
      </w:r>
      <w:bookmarkEnd w:id="1"/>
    </w:p>
    <w:p w14:paraId="18B3E2A2" w14:textId="77777777" w:rsidR="0054712D" w:rsidRPr="00CB6A82" w:rsidRDefault="7CC1629D" w:rsidP="009B2170">
      <w:pPr>
        <w:rPr>
          <w:rFonts w:ascii="Segoe UI" w:hAnsi="Segoe UI" w:cs="Segoe UI"/>
        </w:rPr>
      </w:pPr>
      <w:r w:rsidRPr="00CB6A82">
        <w:rPr>
          <w:rFonts w:ascii="Segoe UI" w:hAnsi="Segoe UI" w:cs="Segoe UI"/>
        </w:rPr>
        <w:t>This document has been completed by Group IT, in conjunction with HR and the GMT.  It is a Global Policy.</w:t>
      </w:r>
    </w:p>
    <w:p w14:paraId="480A2A6E" w14:textId="3443EC0E" w:rsidR="009B2170" w:rsidRPr="00CB6A82" w:rsidRDefault="7CC1629D" w:rsidP="009B2170">
      <w:pPr>
        <w:rPr>
          <w:rFonts w:ascii="Segoe UI" w:hAnsi="Segoe UI" w:cs="Segoe UI"/>
        </w:rPr>
      </w:pPr>
      <w:r w:rsidRPr="00CB6A82">
        <w:rPr>
          <w:rFonts w:ascii="Segoe UI" w:hAnsi="Segoe UI" w:cs="Segoe UI"/>
        </w:rPr>
        <w:t xml:space="preserve">The Human Resources department will issue this policy statement to all new employees as part of the induction process. It will also be issued to all existing staff. The declaration on the last page must be signed by all staff and returned to the Human Resources department. The signed declaration will be retained in the employee’s personal file. A copy of the document is also held on the IT section of the Intranet toolbox. </w:t>
      </w:r>
    </w:p>
    <w:p w14:paraId="490AA609" w14:textId="77777777" w:rsidR="00080DD5" w:rsidRPr="00CB6A82" w:rsidRDefault="7CC1629D" w:rsidP="009B2170">
      <w:pPr>
        <w:rPr>
          <w:rFonts w:ascii="Segoe UI" w:hAnsi="Segoe UI" w:cs="Segoe UI"/>
        </w:rPr>
      </w:pPr>
      <w:r w:rsidRPr="00CB6A82">
        <w:rPr>
          <w:rFonts w:ascii="Segoe UI" w:hAnsi="Segoe UI" w:cs="Segoe UI"/>
        </w:rPr>
        <w:t>This document is live and there will be updates. Any significant updates will be notified and circulated to all global staff as appropriate.</w:t>
      </w:r>
    </w:p>
    <w:p w14:paraId="38908C93" w14:textId="77777777" w:rsidR="009B2170" w:rsidRPr="00CB6A82" w:rsidRDefault="7CC1629D" w:rsidP="00080DD5">
      <w:pPr>
        <w:pStyle w:val="Heading2"/>
        <w:rPr>
          <w:rFonts w:ascii="Segoe UI" w:hAnsi="Segoe UI" w:cs="Segoe UI"/>
        </w:rPr>
      </w:pPr>
      <w:bookmarkStart w:id="2" w:name="_Toc33184033"/>
      <w:r w:rsidRPr="00CB6A82">
        <w:rPr>
          <w:rFonts w:ascii="Segoe UI" w:hAnsi="Segoe UI" w:cs="Segoe UI"/>
        </w:rPr>
        <w:t>RESPONSIBILITIES</w:t>
      </w:r>
      <w:bookmarkEnd w:id="2"/>
    </w:p>
    <w:p w14:paraId="1C6DAD0F" w14:textId="59BE4CAF" w:rsidR="009B2170" w:rsidRPr="00CB6A82" w:rsidRDefault="7CC1629D" w:rsidP="009B2170">
      <w:pPr>
        <w:rPr>
          <w:rFonts w:ascii="Segoe UI" w:hAnsi="Segoe UI" w:cs="Segoe UI"/>
        </w:rPr>
      </w:pPr>
      <w:r w:rsidRPr="00CB6A82">
        <w:rPr>
          <w:rFonts w:ascii="Segoe UI" w:hAnsi="Segoe UI" w:cs="Segoe UI"/>
        </w:rPr>
        <w:t xml:space="preserve">All data is the property of the company “Colart” as a corporate unit. It is the responsibility of </w:t>
      </w:r>
      <w:r w:rsidRPr="00CB6A82">
        <w:rPr>
          <w:rFonts w:ascii="Segoe UI" w:hAnsi="Segoe UI" w:cs="Segoe UI"/>
          <w:b/>
          <w:bCs/>
        </w:rPr>
        <w:t>all</w:t>
      </w:r>
      <w:r w:rsidRPr="00CB6A82">
        <w:rPr>
          <w:rFonts w:ascii="Segoe UI" w:hAnsi="Segoe UI" w:cs="Segoe UI"/>
        </w:rPr>
        <w:t xml:space="preserve"> employees to protect all data used within the company.</w:t>
      </w:r>
    </w:p>
    <w:p w14:paraId="3694E121" w14:textId="3DFC460B" w:rsidR="009B2170" w:rsidRPr="00CB6A82" w:rsidRDefault="7CC1629D" w:rsidP="009B2170">
      <w:pPr>
        <w:rPr>
          <w:rFonts w:ascii="Segoe UI" w:hAnsi="Segoe UI" w:cs="Segoe UI"/>
        </w:rPr>
      </w:pPr>
      <w:r w:rsidRPr="00CB6A82">
        <w:rPr>
          <w:rFonts w:ascii="Segoe UI" w:hAnsi="Segoe UI" w:cs="Segoe UI"/>
        </w:rPr>
        <w:t xml:space="preserve">It is the responsibility of the Global </w:t>
      </w:r>
      <w:r w:rsidR="00CB6A82" w:rsidRPr="00CB6A82">
        <w:rPr>
          <w:rFonts w:ascii="Segoe UI" w:hAnsi="Segoe UI" w:cs="Segoe UI"/>
        </w:rPr>
        <w:t>Tech Team</w:t>
      </w:r>
      <w:r w:rsidRPr="00CB6A82">
        <w:rPr>
          <w:rFonts w:ascii="Segoe UI" w:hAnsi="Segoe UI" w:cs="Segoe UI"/>
        </w:rPr>
        <w:t xml:space="preserve"> to ensure that no unauthorised access to any IT Systems is allowed by proper control of access to user accounts, devices, communications and server equipment.</w:t>
      </w:r>
    </w:p>
    <w:p w14:paraId="088D902D" w14:textId="4ED76078" w:rsidR="009B2170" w:rsidRPr="00CB6A82" w:rsidRDefault="7CC1629D" w:rsidP="009B2170">
      <w:pPr>
        <w:rPr>
          <w:rFonts w:ascii="Segoe UI" w:hAnsi="Segoe UI" w:cs="Segoe UI"/>
        </w:rPr>
      </w:pPr>
      <w:r w:rsidRPr="00CB6A82">
        <w:rPr>
          <w:rFonts w:ascii="Segoe UI" w:hAnsi="Segoe UI" w:cs="Segoe UI"/>
        </w:rPr>
        <w:t xml:space="preserve">Access control measures, and protection, of the sales, </w:t>
      </w:r>
      <w:proofErr w:type="gramStart"/>
      <w:r w:rsidRPr="00CB6A82">
        <w:rPr>
          <w:rFonts w:ascii="Segoe UI" w:hAnsi="Segoe UI" w:cs="Segoe UI"/>
        </w:rPr>
        <w:t>financial,  IT</w:t>
      </w:r>
      <w:proofErr w:type="gramEnd"/>
      <w:r w:rsidRPr="00CB6A82">
        <w:rPr>
          <w:rFonts w:ascii="Segoe UI" w:hAnsi="Segoe UI" w:cs="Segoe UI"/>
        </w:rPr>
        <w:t xml:space="preserve">, marketing, I&amp;D, accounting and personnel records systems is the responsibility of the appropriate department managers who will authorise relevant access rights as are required for members of their staff to undertake their duties. </w:t>
      </w:r>
    </w:p>
    <w:p w14:paraId="39E0B204" w14:textId="77777777" w:rsidR="009B2170" w:rsidRPr="00CB6A82" w:rsidRDefault="7CC1629D" w:rsidP="009B2170">
      <w:pPr>
        <w:rPr>
          <w:rFonts w:ascii="Segoe UI" w:hAnsi="Segoe UI" w:cs="Segoe UI"/>
        </w:rPr>
      </w:pPr>
      <w:r w:rsidRPr="00CB6A82">
        <w:rPr>
          <w:rFonts w:ascii="Segoe UI" w:hAnsi="Segoe UI" w:cs="Segoe UI"/>
        </w:rPr>
        <w:t xml:space="preserve">No data shall be disclosed unless authorised. In some </w:t>
      </w:r>
      <w:proofErr w:type="gramStart"/>
      <w:r w:rsidRPr="00CB6A82">
        <w:rPr>
          <w:rFonts w:ascii="Segoe UI" w:hAnsi="Segoe UI" w:cs="Segoe UI"/>
        </w:rPr>
        <w:t>cases</w:t>
      </w:r>
      <w:proofErr w:type="gramEnd"/>
      <w:r w:rsidRPr="00CB6A82">
        <w:rPr>
          <w:rFonts w:ascii="Segoe UI" w:hAnsi="Segoe UI" w:cs="Segoe UI"/>
        </w:rPr>
        <w:t xml:space="preserve"> this is implicit as part of the job being carried out such as disclosure to a customer of the details held on file as part of a customer enquiry.</w:t>
      </w:r>
    </w:p>
    <w:p w14:paraId="7C1A089C" w14:textId="41FAAC7F" w:rsidR="00AA2709" w:rsidRPr="00CB6A82" w:rsidRDefault="7CC1629D" w:rsidP="009B2170">
      <w:pPr>
        <w:rPr>
          <w:rFonts w:ascii="Segoe UI" w:hAnsi="Segoe UI" w:cs="Segoe UI"/>
        </w:rPr>
      </w:pPr>
      <w:r w:rsidRPr="00CB6A82">
        <w:rPr>
          <w:rFonts w:ascii="Segoe UI" w:hAnsi="Segoe UI" w:cs="Segoe UI"/>
        </w:rPr>
        <w:t>When working with partners when the sharing of company data is required such as a project utilizing third party resources, an appropriate Non-Disclosure Agreement (NDA) should be in place, a template of which is available on the Colart intranet.</w:t>
      </w:r>
    </w:p>
    <w:p w14:paraId="0DC93B9E" w14:textId="77777777" w:rsidR="009B2170" w:rsidRPr="00CB6A82" w:rsidRDefault="009B2170" w:rsidP="009B2170">
      <w:pPr>
        <w:rPr>
          <w:rFonts w:ascii="Segoe UI" w:hAnsi="Segoe UI" w:cs="Segoe UI"/>
        </w:rPr>
      </w:pPr>
      <w:r w:rsidRPr="00CB6A82">
        <w:rPr>
          <w:rFonts w:ascii="Segoe UI" w:hAnsi="Segoe UI" w:cs="Segoe UI"/>
        </w:rPr>
        <w:br w:type="page"/>
      </w:r>
    </w:p>
    <w:p w14:paraId="7C00C216" w14:textId="77777777" w:rsidR="009B2170" w:rsidRPr="00CB6A82" w:rsidRDefault="7CC1629D" w:rsidP="00E7310C">
      <w:pPr>
        <w:pStyle w:val="Heading2"/>
        <w:rPr>
          <w:rFonts w:ascii="Segoe UI" w:hAnsi="Segoe UI" w:cs="Segoe UI"/>
        </w:rPr>
      </w:pPr>
      <w:bookmarkStart w:id="3" w:name="_Toc326823269"/>
      <w:bookmarkStart w:id="4" w:name="_Toc33184034"/>
      <w:r w:rsidRPr="00CB6A82">
        <w:rPr>
          <w:rFonts w:ascii="Segoe UI" w:hAnsi="Segoe UI" w:cs="Segoe UI"/>
        </w:rPr>
        <w:lastRenderedPageBreak/>
        <w:t>SOFTWARE AND HARDWARE</w:t>
      </w:r>
      <w:bookmarkEnd w:id="3"/>
      <w:bookmarkEnd w:id="4"/>
    </w:p>
    <w:p w14:paraId="4422ADD8" w14:textId="77777777" w:rsidR="009B2170" w:rsidRPr="00CB6A82" w:rsidRDefault="7CC1629D" w:rsidP="00E7310C">
      <w:pPr>
        <w:pStyle w:val="Heading3"/>
        <w:rPr>
          <w:rFonts w:ascii="Segoe UI" w:hAnsi="Segoe UI" w:cs="Segoe UI"/>
        </w:rPr>
      </w:pPr>
      <w:bookmarkStart w:id="5" w:name="_Toc33184035"/>
      <w:r w:rsidRPr="00CB6A82">
        <w:rPr>
          <w:rFonts w:ascii="Segoe UI" w:hAnsi="Segoe UI" w:cs="Segoe UI"/>
        </w:rPr>
        <w:t>Authorised Software</w:t>
      </w:r>
      <w:bookmarkEnd w:id="5"/>
    </w:p>
    <w:p w14:paraId="01740805" w14:textId="77777777" w:rsidR="009B2170" w:rsidRPr="00CB6A82" w:rsidRDefault="7CC1629D" w:rsidP="009B2170">
      <w:pPr>
        <w:rPr>
          <w:rFonts w:ascii="Segoe UI" w:hAnsi="Segoe UI" w:cs="Segoe UI"/>
        </w:rPr>
      </w:pPr>
      <w:r w:rsidRPr="00CB6A82">
        <w:rPr>
          <w:rFonts w:ascii="Segoe UI" w:hAnsi="Segoe UI" w:cs="Segoe UI"/>
        </w:rPr>
        <w:t>Only approved software may be loaded onto the Company’s computers and networks. The Company will provide for all staff the software that is required.</w:t>
      </w:r>
    </w:p>
    <w:p w14:paraId="5B646568" w14:textId="3568AB3D" w:rsidR="009B2170" w:rsidRPr="00CB6A82" w:rsidRDefault="7CC1629D" w:rsidP="009B2170">
      <w:pPr>
        <w:rPr>
          <w:rFonts w:ascii="Segoe UI" w:hAnsi="Segoe UI" w:cs="Segoe UI"/>
        </w:rPr>
      </w:pPr>
      <w:r w:rsidRPr="00CB6A82">
        <w:rPr>
          <w:rFonts w:ascii="Segoe UI" w:hAnsi="Segoe UI" w:cs="Segoe UI"/>
        </w:rPr>
        <w:t xml:space="preserve">If an employee requires additional software to carry out their job, then they should bring the matter to the attention of their line manager. If the line manager approves the request it should then be passed to the </w:t>
      </w:r>
      <w:r w:rsidR="00CB6A82" w:rsidRPr="00CB6A82">
        <w:rPr>
          <w:rFonts w:ascii="Segoe UI" w:hAnsi="Segoe UI" w:cs="Segoe UI"/>
        </w:rPr>
        <w:t>Tech Department</w:t>
      </w:r>
      <w:r w:rsidRPr="00CB6A82">
        <w:rPr>
          <w:rFonts w:ascii="Segoe UI" w:hAnsi="Segoe UI" w:cs="Segoe UI"/>
        </w:rPr>
        <w:t xml:space="preserve">.  The </w:t>
      </w:r>
      <w:r w:rsidR="00CB6A82" w:rsidRPr="00CB6A82">
        <w:rPr>
          <w:rFonts w:ascii="Segoe UI" w:hAnsi="Segoe UI" w:cs="Segoe UI"/>
        </w:rPr>
        <w:t>Tech Department</w:t>
      </w:r>
      <w:r w:rsidRPr="00CB6A82">
        <w:rPr>
          <w:rFonts w:ascii="Segoe UI" w:hAnsi="Segoe UI" w:cs="Segoe UI"/>
        </w:rPr>
        <w:t xml:space="preserve"> will evaluate the request, and respond to the line manager following the evaluation, informing of price implications and if alternatives </w:t>
      </w:r>
      <w:proofErr w:type="gramStart"/>
      <w:r w:rsidRPr="00CB6A82">
        <w:rPr>
          <w:rFonts w:ascii="Segoe UI" w:hAnsi="Segoe UI" w:cs="Segoe UI"/>
        </w:rPr>
        <w:t>exists</w:t>
      </w:r>
      <w:proofErr w:type="gramEnd"/>
      <w:r w:rsidRPr="00CB6A82">
        <w:rPr>
          <w:rFonts w:ascii="Segoe UI" w:hAnsi="Segoe UI" w:cs="Segoe UI"/>
        </w:rPr>
        <w:t>.</w:t>
      </w:r>
    </w:p>
    <w:p w14:paraId="083CB3A8" w14:textId="004259A4" w:rsidR="009B2170" w:rsidRPr="00CB6A82" w:rsidRDefault="3DA58129" w:rsidP="009B2170">
      <w:pPr>
        <w:rPr>
          <w:rFonts w:ascii="Segoe UI" w:hAnsi="Segoe UI" w:cs="Segoe UI"/>
        </w:rPr>
      </w:pPr>
      <w:r w:rsidRPr="00CB6A82">
        <w:rPr>
          <w:rFonts w:ascii="Segoe UI" w:hAnsi="Segoe UI" w:cs="Segoe UI"/>
        </w:rPr>
        <w:t xml:space="preserve">Approval from Group IT will be required before any purchase.  Specialist software would be charged to the department of use. Under usual circumstances, the </w:t>
      </w:r>
      <w:r w:rsidR="00CB6A82" w:rsidRPr="00CB6A82">
        <w:rPr>
          <w:rFonts w:ascii="Segoe UI" w:hAnsi="Segoe UI" w:cs="Segoe UI"/>
        </w:rPr>
        <w:t>Tech Department</w:t>
      </w:r>
      <w:r w:rsidRPr="00CB6A82">
        <w:rPr>
          <w:rFonts w:ascii="Segoe UI" w:hAnsi="Segoe UI" w:cs="Segoe UI"/>
        </w:rPr>
        <w:t xml:space="preserve"> would carry out installation of all software and hardware. It may be appropriate under some circumstances for software or an </w:t>
      </w:r>
      <w:proofErr w:type="spellStart"/>
      <w:r w:rsidR="00FC0721" w:rsidRPr="00CB6A82">
        <w:rPr>
          <w:rFonts w:ascii="Segoe UI" w:hAnsi="Segoe UI" w:cs="Segoe UI"/>
        </w:rPr>
        <w:t>a</w:t>
      </w:r>
      <w:r w:rsidRPr="00CB6A82">
        <w:rPr>
          <w:rFonts w:ascii="Segoe UI" w:hAnsi="Segoe UI" w:cs="Segoe UI"/>
        </w:rPr>
        <w:t>pp</w:t>
      </w:r>
      <w:proofErr w:type="spellEnd"/>
      <w:r w:rsidRPr="00CB6A82">
        <w:rPr>
          <w:rFonts w:ascii="Segoe UI" w:hAnsi="Segoe UI" w:cs="Segoe UI"/>
        </w:rPr>
        <w:t xml:space="preserve"> to be installed directly by the user themselves. But please verify this with IT before proceeding with any installation. </w:t>
      </w:r>
    </w:p>
    <w:p w14:paraId="1BC4E004" w14:textId="17AE4E3A" w:rsidR="009B2170" w:rsidRPr="00CB6A82" w:rsidRDefault="7CC1629D" w:rsidP="009B2170">
      <w:pPr>
        <w:rPr>
          <w:rFonts w:ascii="Segoe UI" w:hAnsi="Segoe UI" w:cs="Segoe UI"/>
        </w:rPr>
      </w:pPr>
      <w:r w:rsidRPr="00CB6A82">
        <w:rPr>
          <w:rFonts w:ascii="Segoe UI" w:hAnsi="Segoe UI" w:cs="Segoe UI"/>
        </w:rPr>
        <w:t xml:space="preserve">The </w:t>
      </w:r>
      <w:r w:rsidR="00CB6A82" w:rsidRPr="00CB6A82">
        <w:rPr>
          <w:rFonts w:ascii="Segoe UI" w:hAnsi="Segoe UI" w:cs="Segoe UI"/>
        </w:rPr>
        <w:t>Tech Department</w:t>
      </w:r>
      <w:r w:rsidRPr="00CB6A82">
        <w:rPr>
          <w:rFonts w:ascii="Segoe UI" w:hAnsi="Segoe UI" w:cs="Segoe UI"/>
        </w:rPr>
        <w:t xml:space="preserve"> will be responsible for administration of licences, maintenance contracts and warranties.</w:t>
      </w:r>
    </w:p>
    <w:p w14:paraId="6AD2C4D4" w14:textId="77777777" w:rsidR="009B2170" w:rsidRPr="00CB6A82" w:rsidRDefault="7CC1629D" w:rsidP="00E7310C">
      <w:pPr>
        <w:pStyle w:val="Heading3"/>
        <w:rPr>
          <w:rFonts w:ascii="Segoe UI" w:hAnsi="Segoe UI" w:cs="Segoe UI"/>
        </w:rPr>
      </w:pPr>
      <w:bookmarkStart w:id="6" w:name="_Toc33184036"/>
      <w:r w:rsidRPr="00CB6A82">
        <w:rPr>
          <w:rFonts w:ascii="Segoe UI" w:hAnsi="Segoe UI" w:cs="Segoe UI"/>
        </w:rPr>
        <w:t>Unauthorised Software</w:t>
      </w:r>
      <w:bookmarkEnd w:id="6"/>
    </w:p>
    <w:p w14:paraId="32D5EEE1" w14:textId="19C27074" w:rsidR="009B2170" w:rsidRPr="00CB6A82" w:rsidRDefault="7CC1629D" w:rsidP="009B2170">
      <w:pPr>
        <w:rPr>
          <w:rFonts w:ascii="Segoe UI" w:hAnsi="Segoe UI" w:cs="Segoe UI"/>
        </w:rPr>
      </w:pPr>
      <w:r w:rsidRPr="00CB6A82">
        <w:rPr>
          <w:rFonts w:ascii="Segoe UI" w:hAnsi="Segoe UI" w:cs="Segoe UI"/>
        </w:rPr>
        <w:t xml:space="preserve">The </w:t>
      </w:r>
      <w:r w:rsidR="00CB6A82" w:rsidRPr="00CB6A82">
        <w:rPr>
          <w:rFonts w:ascii="Segoe UI" w:hAnsi="Segoe UI" w:cs="Segoe UI"/>
        </w:rPr>
        <w:t>Tech Department</w:t>
      </w:r>
      <w:r w:rsidRPr="00CB6A82">
        <w:rPr>
          <w:rFonts w:ascii="Segoe UI" w:hAnsi="Segoe UI" w:cs="Segoe UI"/>
        </w:rPr>
        <w:t xml:space="preserve"> may check any PC’s for unauthorised software. Unauthorised software will be deleted, the employee’s line manager and the IT management </w:t>
      </w:r>
      <w:proofErr w:type="gramStart"/>
      <w:r w:rsidRPr="00CB6A82">
        <w:rPr>
          <w:rFonts w:ascii="Segoe UI" w:hAnsi="Segoe UI" w:cs="Segoe UI"/>
        </w:rPr>
        <w:t>informed</w:t>
      </w:r>
      <w:proofErr w:type="gramEnd"/>
      <w:r w:rsidRPr="00CB6A82">
        <w:rPr>
          <w:rFonts w:ascii="Segoe UI" w:hAnsi="Segoe UI" w:cs="Segoe UI"/>
        </w:rPr>
        <w:t xml:space="preserve"> and appropriate action taken when relevant.</w:t>
      </w:r>
    </w:p>
    <w:p w14:paraId="5439FCF0" w14:textId="45545FEF" w:rsidR="009B2170" w:rsidRPr="00CB6A82" w:rsidRDefault="7CC1629D" w:rsidP="009B2170">
      <w:pPr>
        <w:rPr>
          <w:rFonts w:ascii="Segoe UI" w:hAnsi="Segoe UI" w:cs="Segoe UI"/>
        </w:rPr>
      </w:pPr>
      <w:r w:rsidRPr="00CB6A82">
        <w:rPr>
          <w:rFonts w:ascii="Segoe UI" w:hAnsi="Segoe UI" w:cs="Segoe UI"/>
        </w:rPr>
        <w:t xml:space="preserve">If an employee detects unauthorised software or activity on their </w:t>
      </w:r>
      <w:proofErr w:type="gramStart"/>
      <w:r w:rsidRPr="00CB6A82">
        <w:rPr>
          <w:rFonts w:ascii="Segoe UI" w:hAnsi="Segoe UI" w:cs="Segoe UI"/>
        </w:rPr>
        <w:t>PC</w:t>
      </w:r>
      <w:proofErr w:type="gramEnd"/>
      <w:r w:rsidRPr="00CB6A82">
        <w:rPr>
          <w:rFonts w:ascii="Segoe UI" w:hAnsi="Segoe UI" w:cs="Segoe UI"/>
        </w:rPr>
        <w:t xml:space="preserve"> then the </w:t>
      </w:r>
      <w:r w:rsidR="00CB6A82" w:rsidRPr="00CB6A82">
        <w:rPr>
          <w:rFonts w:ascii="Segoe UI" w:hAnsi="Segoe UI" w:cs="Segoe UI"/>
        </w:rPr>
        <w:t>Tech Department</w:t>
      </w:r>
      <w:r w:rsidRPr="00CB6A82">
        <w:rPr>
          <w:rFonts w:ascii="Segoe UI" w:hAnsi="Segoe UI" w:cs="Segoe UI"/>
        </w:rPr>
        <w:t xml:space="preserve"> should be immediately informed and steps will be taken to remove it and/or safeguard the relevant equipment.</w:t>
      </w:r>
    </w:p>
    <w:p w14:paraId="4FA95CCD" w14:textId="77777777" w:rsidR="009B2170" w:rsidRPr="00CB6A82" w:rsidRDefault="7CC1629D" w:rsidP="009B2170">
      <w:pPr>
        <w:rPr>
          <w:rFonts w:ascii="Segoe UI" w:hAnsi="Segoe UI" w:cs="Segoe UI"/>
        </w:rPr>
      </w:pPr>
      <w:r w:rsidRPr="00CB6A82">
        <w:rPr>
          <w:rFonts w:ascii="Segoe UI" w:hAnsi="Segoe UI" w:cs="Segoe UI"/>
        </w:rPr>
        <w:t xml:space="preserve">Having unauthorised software on a Company PC or laptop is a disciplinary offence.  </w:t>
      </w:r>
    </w:p>
    <w:p w14:paraId="2F5A079B" w14:textId="4E43D202" w:rsidR="009B2170" w:rsidRPr="00CB6A82" w:rsidRDefault="7CC1629D" w:rsidP="009B2170">
      <w:pPr>
        <w:rPr>
          <w:rFonts w:ascii="Segoe UI" w:hAnsi="Segoe UI" w:cs="Segoe UI"/>
        </w:rPr>
      </w:pPr>
      <w:r w:rsidRPr="00CB6A82">
        <w:rPr>
          <w:rFonts w:ascii="Segoe UI" w:hAnsi="Segoe UI" w:cs="Segoe UI"/>
        </w:rPr>
        <w:t xml:space="preserve">The use of software that has not been purchased or licenced is ‘piracy’ and is illegal. The copying and installing software licenced to the Company on a private PC for personal use is a disciplinary and potentially a criminal offence.  If in any doubt about your actions, please liaise with your </w:t>
      </w:r>
      <w:r w:rsidR="00CB6A82" w:rsidRPr="00CB6A82">
        <w:rPr>
          <w:rFonts w:ascii="Segoe UI" w:hAnsi="Segoe UI" w:cs="Segoe UI"/>
        </w:rPr>
        <w:t>Tech Department</w:t>
      </w:r>
      <w:r w:rsidRPr="00CB6A82">
        <w:rPr>
          <w:rFonts w:ascii="Segoe UI" w:hAnsi="Segoe UI" w:cs="Segoe UI"/>
        </w:rPr>
        <w:t xml:space="preserve"> for advice.</w:t>
      </w:r>
    </w:p>
    <w:p w14:paraId="2BE284B3" w14:textId="17610AA2" w:rsidR="009B2170" w:rsidRPr="00CB6A82" w:rsidRDefault="7CC1629D" w:rsidP="009B2170">
      <w:pPr>
        <w:rPr>
          <w:rFonts w:ascii="Segoe UI" w:hAnsi="Segoe UI" w:cs="Segoe UI"/>
        </w:rPr>
      </w:pPr>
      <w:r w:rsidRPr="00CB6A82">
        <w:rPr>
          <w:rFonts w:ascii="Segoe UI" w:hAnsi="Segoe UI" w:cs="Segoe UI"/>
        </w:rPr>
        <w:t xml:space="preserve">By using only approved software, installed by the </w:t>
      </w:r>
      <w:r w:rsidR="00CB6A82" w:rsidRPr="00CB6A82">
        <w:rPr>
          <w:rFonts w:ascii="Segoe UI" w:hAnsi="Segoe UI" w:cs="Segoe UI"/>
        </w:rPr>
        <w:t>Tech Department</w:t>
      </w:r>
      <w:r w:rsidRPr="00CB6A82">
        <w:rPr>
          <w:rFonts w:ascii="Segoe UI" w:hAnsi="Segoe UI" w:cs="Segoe UI"/>
        </w:rPr>
        <w:t>, we reduce the risks associated with shareware and non-approved software.</w:t>
      </w:r>
    </w:p>
    <w:p w14:paraId="2C099421" w14:textId="77777777" w:rsidR="009B2170" w:rsidRPr="00CB6A82" w:rsidRDefault="00857CF2" w:rsidP="00076E1F">
      <w:pPr>
        <w:pStyle w:val="Heading3"/>
        <w:rPr>
          <w:rFonts w:ascii="Segoe UI" w:hAnsi="Segoe UI" w:cs="Segoe UI"/>
        </w:rPr>
      </w:pPr>
      <w:r w:rsidRPr="00CB6A82">
        <w:rPr>
          <w:rFonts w:ascii="Segoe UI" w:hAnsi="Segoe UI" w:cs="Segoe UI"/>
        </w:rPr>
        <w:br w:type="page"/>
      </w:r>
      <w:bookmarkStart w:id="7" w:name="_Toc33184037"/>
      <w:r w:rsidR="7CC1629D" w:rsidRPr="00CB6A82">
        <w:rPr>
          <w:rFonts w:ascii="Segoe UI" w:hAnsi="Segoe UI" w:cs="Segoe UI"/>
        </w:rPr>
        <w:lastRenderedPageBreak/>
        <w:t>Hardware</w:t>
      </w:r>
      <w:bookmarkEnd w:id="7"/>
    </w:p>
    <w:p w14:paraId="06848C4F" w14:textId="6BC6A235" w:rsidR="009B2170" w:rsidRPr="00CB6A82" w:rsidRDefault="7CC1629D" w:rsidP="009B2170">
      <w:pPr>
        <w:rPr>
          <w:rFonts w:ascii="Segoe UI" w:hAnsi="Segoe UI" w:cs="Segoe UI"/>
        </w:rPr>
      </w:pPr>
      <w:r w:rsidRPr="00CB6A82">
        <w:rPr>
          <w:rFonts w:ascii="Segoe UI" w:hAnsi="Segoe UI" w:cs="Segoe UI"/>
        </w:rPr>
        <w:t xml:space="preserve">The </w:t>
      </w:r>
      <w:r w:rsidR="00CB6A82" w:rsidRPr="00CB6A82">
        <w:rPr>
          <w:rFonts w:ascii="Segoe UI" w:hAnsi="Segoe UI" w:cs="Segoe UI"/>
        </w:rPr>
        <w:t>Tech Department</w:t>
      </w:r>
      <w:r w:rsidRPr="00CB6A82">
        <w:rPr>
          <w:rFonts w:ascii="Segoe UI" w:hAnsi="Segoe UI" w:cs="Segoe UI"/>
        </w:rPr>
        <w:t xml:space="preserve"> will purchase all computer, telephony and mobile telephony hardware, including Tablet computers (such as iPad) for the business, and will allocate appropriate equipment to allow staff to complete their duties. This will ensure that:</w:t>
      </w:r>
    </w:p>
    <w:p w14:paraId="26076FC5" w14:textId="77777777" w:rsidR="009B2170"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 xml:space="preserve">Investments are cost effective; </w:t>
      </w:r>
    </w:p>
    <w:p w14:paraId="06578D78" w14:textId="77777777" w:rsidR="009B2170"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 xml:space="preserve">we obtain the best possible prices; </w:t>
      </w:r>
    </w:p>
    <w:p w14:paraId="67DAF135" w14:textId="77777777" w:rsidR="0068574F"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Funded in the most appropriate way;</w:t>
      </w:r>
    </w:p>
    <w:p w14:paraId="55647C6F" w14:textId="77777777" w:rsidR="009B2170"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 xml:space="preserve">Equipment is compatible, where necessary; </w:t>
      </w:r>
    </w:p>
    <w:p w14:paraId="0B0683AC" w14:textId="77777777" w:rsidR="009B2170"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 xml:space="preserve">It is properly licenced; </w:t>
      </w:r>
    </w:p>
    <w:p w14:paraId="13F60CB1" w14:textId="77777777" w:rsidR="009B2170"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 xml:space="preserve">Appropriate maintenance and warranty </w:t>
      </w:r>
      <w:proofErr w:type="gramStart"/>
      <w:r w:rsidRPr="00CB6A82">
        <w:rPr>
          <w:rFonts w:ascii="Segoe UI" w:hAnsi="Segoe UI" w:cs="Segoe UI"/>
        </w:rPr>
        <w:t>is</w:t>
      </w:r>
      <w:proofErr w:type="gramEnd"/>
      <w:r w:rsidRPr="00CB6A82">
        <w:rPr>
          <w:rFonts w:ascii="Segoe UI" w:hAnsi="Segoe UI" w:cs="Segoe UI"/>
        </w:rPr>
        <w:t xml:space="preserve"> in place, and </w:t>
      </w:r>
    </w:p>
    <w:p w14:paraId="6151A669" w14:textId="77777777" w:rsidR="009B2170" w:rsidRPr="00CB6A82" w:rsidRDefault="7CC1629D" w:rsidP="00857CF2">
      <w:pPr>
        <w:pStyle w:val="ListParagraph"/>
        <w:numPr>
          <w:ilvl w:val="0"/>
          <w:numId w:val="8"/>
        </w:numPr>
        <w:spacing w:after="0"/>
        <w:rPr>
          <w:rFonts w:ascii="Segoe UI" w:hAnsi="Segoe UI" w:cs="Segoe UI"/>
        </w:rPr>
      </w:pPr>
      <w:r w:rsidRPr="00CB6A82">
        <w:rPr>
          <w:rFonts w:ascii="Segoe UI" w:hAnsi="Segoe UI" w:cs="Segoe UI"/>
        </w:rPr>
        <w:t xml:space="preserve">It is properly installed and configured. </w:t>
      </w:r>
    </w:p>
    <w:p w14:paraId="1469E842" w14:textId="77777777" w:rsidR="00857CF2" w:rsidRPr="00CB6A82" w:rsidRDefault="00857CF2" w:rsidP="00857CF2">
      <w:pPr>
        <w:spacing w:after="0"/>
        <w:rPr>
          <w:rFonts w:ascii="Segoe UI" w:hAnsi="Segoe UI" w:cs="Segoe UI"/>
        </w:rPr>
      </w:pPr>
    </w:p>
    <w:p w14:paraId="7B90D586" w14:textId="67F45F6E" w:rsidR="00335EEC" w:rsidRPr="00CB6A82" w:rsidRDefault="3DA58129" w:rsidP="7CC1629D">
      <w:pPr>
        <w:rPr>
          <w:rFonts w:ascii="Segoe UI" w:hAnsi="Segoe UI" w:cs="Segoe UI"/>
          <w:b/>
          <w:bCs/>
          <w:i/>
          <w:iCs/>
          <w:sz w:val="16"/>
          <w:szCs w:val="16"/>
        </w:rPr>
      </w:pPr>
      <w:r w:rsidRPr="00CB6A82">
        <w:rPr>
          <w:rFonts w:ascii="Segoe UI" w:hAnsi="Segoe UI" w:cs="Segoe UI"/>
        </w:rPr>
        <w:t xml:space="preserve">The </w:t>
      </w:r>
      <w:r w:rsidR="00CB6A82" w:rsidRPr="00CB6A82">
        <w:rPr>
          <w:rFonts w:ascii="Segoe UI" w:hAnsi="Segoe UI" w:cs="Segoe UI"/>
        </w:rPr>
        <w:t>Tech Department</w:t>
      </w:r>
      <w:r w:rsidRPr="00CB6A82">
        <w:rPr>
          <w:rFonts w:ascii="Segoe UI" w:hAnsi="Segoe UI" w:cs="Segoe UI"/>
        </w:rPr>
        <w:t xml:space="preserve"> will maintain an inventory of all computer and mobile device hardware which indicates to whom the equipment is assigned.  All additions and modifications to computer hardware and or mobile device must be authorised by the </w:t>
      </w:r>
      <w:r w:rsidR="00CB6A82" w:rsidRPr="00CB6A82">
        <w:rPr>
          <w:rFonts w:ascii="Segoe UI" w:hAnsi="Segoe UI" w:cs="Segoe UI"/>
        </w:rPr>
        <w:t>Tech Department</w:t>
      </w:r>
      <w:r w:rsidRPr="00CB6A82">
        <w:rPr>
          <w:rFonts w:ascii="Segoe UI" w:hAnsi="Segoe UI" w:cs="Segoe UI"/>
        </w:rPr>
        <w:t>.  No (</w:t>
      </w:r>
      <w:proofErr w:type="spellStart"/>
      <w:r w:rsidRPr="00CB6A82">
        <w:rPr>
          <w:rFonts w:ascii="Segoe UI" w:hAnsi="Segoe UI" w:cs="Segoe UI"/>
        </w:rPr>
        <w:t>non mobile</w:t>
      </w:r>
      <w:proofErr w:type="spellEnd"/>
      <w:r w:rsidRPr="00CB6A82">
        <w:rPr>
          <w:rFonts w:ascii="Segoe UI" w:hAnsi="Segoe UI" w:cs="Segoe UI"/>
        </w:rPr>
        <w:t xml:space="preserve">) hardware may be removed from the facility without prior permission.  No equipment should be moved unless the </w:t>
      </w:r>
      <w:r w:rsidR="00CB6A82" w:rsidRPr="00CB6A82">
        <w:rPr>
          <w:rFonts w:ascii="Segoe UI" w:hAnsi="Segoe UI" w:cs="Segoe UI"/>
        </w:rPr>
        <w:t>Tech Department</w:t>
      </w:r>
      <w:r w:rsidRPr="00CB6A82">
        <w:rPr>
          <w:rFonts w:ascii="Segoe UI" w:hAnsi="Segoe UI" w:cs="Segoe UI"/>
        </w:rPr>
        <w:t xml:space="preserve"> is notified. This excludes mobile equipment such as laptops, tablets and mobile devices.</w:t>
      </w:r>
    </w:p>
    <w:p w14:paraId="115DD27D" w14:textId="69DC8EE7" w:rsidR="00335EEC" w:rsidRPr="00CB6A82" w:rsidRDefault="3DA58129" w:rsidP="009B2170">
      <w:pPr>
        <w:rPr>
          <w:rFonts w:ascii="Segoe UI" w:hAnsi="Segoe UI" w:cs="Segoe UI"/>
        </w:rPr>
      </w:pPr>
      <w:r w:rsidRPr="00CB6A82">
        <w:rPr>
          <w:rFonts w:ascii="Segoe UI" w:hAnsi="Segoe UI" w:cs="Segoe UI"/>
        </w:rPr>
        <w:t xml:space="preserve">Use of your own equipment should only happen in exceptional circumstances.  You won’t be able to access internal network resources. However, you will be able to use webmail services for your email, access the Intranet, and use Excel, Word or PowerPoint online versions to make edits and updates to files store on the Intranet, or in your Colart OneDrive locations. Corporate data should not be downloaded or kept on a personal device.  It can now be viewed, accessed and updated in cloud services to which we subscribe. </w:t>
      </w:r>
    </w:p>
    <w:p w14:paraId="7CD1C776" w14:textId="2CF3E4A9" w:rsidR="009B2170" w:rsidRPr="00CB6A82" w:rsidRDefault="7CC1629D" w:rsidP="00AA6A8A">
      <w:pPr>
        <w:pStyle w:val="Heading3"/>
        <w:rPr>
          <w:rFonts w:ascii="Segoe UI" w:hAnsi="Segoe UI" w:cs="Segoe UI"/>
        </w:rPr>
      </w:pPr>
      <w:bookmarkStart w:id="8" w:name="_Toc33184038"/>
      <w:r w:rsidRPr="00CB6A82">
        <w:rPr>
          <w:rFonts w:ascii="Segoe UI" w:hAnsi="Segoe UI" w:cs="Segoe UI"/>
        </w:rPr>
        <w:t>Non-</w:t>
      </w:r>
      <w:proofErr w:type="gramStart"/>
      <w:r w:rsidR="008D3D16">
        <w:rPr>
          <w:rFonts w:ascii="Segoe UI" w:hAnsi="Segoe UI" w:cs="Segoe UI"/>
        </w:rPr>
        <w:t>The</w:t>
      </w:r>
      <w:proofErr w:type="gramEnd"/>
      <w:r w:rsidR="008D3D16">
        <w:rPr>
          <w:rFonts w:ascii="Segoe UI" w:hAnsi="Segoe UI" w:cs="Segoe UI"/>
        </w:rPr>
        <w:t xml:space="preserve"> Tech </w:t>
      </w:r>
      <w:proofErr w:type="spellStart"/>
      <w:r w:rsidR="008D3D16">
        <w:rPr>
          <w:rFonts w:ascii="Segoe UI" w:hAnsi="Segoe UI" w:cs="Segoe UI"/>
        </w:rPr>
        <w:t>Department</w:t>
      </w:r>
      <w:r w:rsidRPr="00CB6A82">
        <w:rPr>
          <w:rFonts w:ascii="Segoe UI" w:hAnsi="Segoe UI" w:cs="Segoe UI"/>
        </w:rPr>
        <w:t>equipment</w:t>
      </w:r>
      <w:bookmarkEnd w:id="8"/>
      <w:proofErr w:type="spellEnd"/>
    </w:p>
    <w:p w14:paraId="16DDFAF9" w14:textId="3E89278F" w:rsidR="0068574F" w:rsidRPr="00CB6A82" w:rsidRDefault="7CC1629D" w:rsidP="7CC1629D">
      <w:pPr>
        <w:rPr>
          <w:rFonts w:ascii="Segoe UI" w:hAnsi="Segoe UI" w:cs="Segoe UI"/>
          <w:color w:val="9BBB59" w:themeColor="accent3"/>
        </w:rPr>
      </w:pPr>
      <w:r w:rsidRPr="00CB6A82">
        <w:rPr>
          <w:rFonts w:ascii="Segoe UI" w:hAnsi="Segoe UI" w:cs="Segoe UI"/>
        </w:rPr>
        <w:t>Non-Colart staff, such as those employed by 3</w:t>
      </w:r>
      <w:r w:rsidRPr="00CB6A82">
        <w:rPr>
          <w:rFonts w:ascii="Segoe UI" w:hAnsi="Segoe UI" w:cs="Segoe UI"/>
          <w:vertAlign w:val="superscript"/>
        </w:rPr>
        <w:t>rd</w:t>
      </w:r>
      <w:r w:rsidRPr="00CB6A82">
        <w:rPr>
          <w:rFonts w:ascii="Segoe UI" w:hAnsi="Segoe UI" w:cs="Segoe UI"/>
        </w:rPr>
        <w:t xml:space="preserve"> parties and contractors, using their own PC’s, are responsible for their own hardware and software inclusive of licence and maintenance agreements. These PC’s may not be connected to the Colart network unless explicit authorisation has been obtained from the </w:t>
      </w:r>
      <w:r w:rsidR="00CB6A82" w:rsidRPr="00CB6A82">
        <w:rPr>
          <w:rFonts w:ascii="Segoe UI" w:hAnsi="Segoe UI" w:cs="Segoe UI"/>
        </w:rPr>
        <w:t>Tech Department</w:t>
      </w:r>
      <w:r w:rsidRPr="00CB6A82">
        <w:rPr>
          <w:rFonts w:ascii="Segoe UI" w:hAnsi="Segoe UI" w:cs="Segoe UI"/>
          <w:color w:val="9BBB59" w:themeColor="accent3"/>
        </w:rPr>
        <w:t xml:space="preserve">.  </w:t>
      </w:r>
    </w:p>
    <w:p w14:paraId="5CF1D4BC" w14:textId="37406A20" w:rsidR="009B2170" w:rsidRPr="00CB6A82" w:rsidRDefault="7CC1629D" w:rsidP="009B2170">
      <w:pPr>
        <w:rPr>
          <w:rFonts w:ascii="Segoe UI" w:hAnsi="Segoe UI" w:cs="Segoe UI"/>
        </w:rPr>
      </w:pPr>
      <w:r w:rsidRPr="00CB6A82">
        <w:rPr>
          <w:rFonts w:ascii="Segoe UI" w:hAnsi="Segoe UI" w:cs="Segoe UI"/>
        </w:rPr>
        <w:t>Gaining access to the Internet via Colart provided guest Wi-Fi is permissible without prior arrangements with IT.</w:t>
      </w:r>
    </w:p>
    <w:p w14:paraId="447B0591" w14:textId="77777777" w:rsidR="009B2170" w:rsidRPr="00CB6A82" w:rsidRDefault="7CC1629D" w:rsidP="00AA6A8A">
      <w:pPr>
        <w:pStyle w:val="Heading3"/>
        <w:rPr>
          <w:rFonts w:ascii="Segoe UI" w:hAnsi="Segoe UI" w:cs="Segoe UI"/>
        </w:rPr>
      </w:pPr>
      <w:bookmarkStart w:id="9" w:name="_Toc33184039"/>
      <w:r w:rsidRPr="00CB6A82">
        <w:rPr>
          <w:rFonts w:ascii="Segoe UI" w:hAnsi="Segoe UI" w:cs="Segoe UI"/>
        </w:rPr>
        <w:t>Consumables</w:t>
      </w:r>
      <w:bookmarkEnd w:id="9"/>
    </w:p>
    <w:p w14:paraId="3E915A47" w14:textId="77777777" w:rsidR="009B2170" w:rsidRPr="00CB6A82" w:rsidRDefault="7CC1629D" w:rsidP="009B2170">
      <w:pPr>
        <w:rPr>
          <w:rFonts w:ascii="Segoe UI" w:hAnsi="Segoe UI" w:cs="Segoe UI"/>
        </w:rPr>
      </w:pPr>
      <w:r w:rsidRPr="00CB6A82">
        <w:rPr>
          <w:rFonts w:ascii="Segoe UI" w:hAnsi="Segoe UI" w:cs="Segoe UI"/>
        </w:rPr>
        <w:t xml:space="preserve">All consumables for IT equipment (memory sticks and cards, ink and toner cartridges) are purchased centrally and are available from stationery stores or our recommended suppliers.  Staff should not purchase supplies from unauthorised sources, or </w:t>
      </w:r>
      <w:proofErr w:type="gramStart"/>
      <w:r w:rsidRPr="00CB6A82">
        <w:rPr>
          <w:rFonts w:ascii="Segoe UI" w:hAnsi="Segoe UI" w:cs="Segoe UI"/>
        </w:rPr>
        <w:t>keep  stock</w:t>
      </w:r>
      <w:proofErr w:type="gramEnd"/>
      <w:r w:rsidRPr="00CB6A82">
        <w:rPr>
          <w:rFonts w:ascii="Segoe UI" w:hAnsi="Segoe UI" w:cs="Segoe UI"/>
        </w:rPr>
        <w:t xml:space="preserve"> of such </w:t>
      </w:r>
      <w:r w:rsidRPr="00CB6A82">
        <w:rPr>
          <w:rFonts w:ascii="Segoe UI" w:hAnsi="Segoe UI" w:cs="Segoe UI"/>
        </w:rPr>
        <w:lastRenderedPageBreak/>
        <w:t>supplies. If there is an urgent requirement, please liaise with IT before proceeding with a purchase to ensure sensible, correct and compatible purchases.</w:t>
      </w:r>
    </w:p>
    <w:p w14:paraId="25221A1E" w14:textId="3F869A9D" w:rsidR="009B2170" w:rsidRPr="00CB6A82" w:rsidRDefault="7CC1629D" w:rsidP="00076E1F">
      <w:pPr>
        <w:pStyle w:val="Heading3"/>
        <w:rPr>
          <w:rFonts w:ascii="Segoe UI" w:hAnsi="Segoe UI" w:cs="Segoe UI"/>
        </w:rPr>
      </w:pPr>
      <w:bookmarkStart w:id="10" w:name="_Toc33184040"/>
      <w:r w:rsidRPr="00CB6A82">
        <w:rPr>
          <w:rFonts w:ascii="Segoe UI" w:hAnsi="Segoe UI" w:cs="Segoe UI"/>
        </w:rPr>
        <w:t>VIRUS</w:t>
      </w:r>
      <w:r w:rsidR="00FC0721" w:rsidRPr="00CB6A82">
        <w:rPr>
          <w:rFonts w:ascii="Segoe UI" w:hAnsi="Segoe UI" w:cs="Segoe UI"/>
        </w:rPr>
        <w:t>/MALWARE</w:t>
      </w:r>
      <w:r w:rsidRPr="00CB6A82">
        <w:rPr>
          <w:rFonts w:ascii="Segoe UI" w:hAnsi="Segoe UI" w:cs="Segoe UI"/>
        </w:rPr>
        <w:t xml:space="preserve"> PROTECTION</w:t>
      </w:r>
      <w:bookmarkEnd w:id="10"/>
    </w:p>
    <w:p w14:paraId="3D5F1344" w14:textId="505421F1" w:rsidR="009B2170" w:rsidRPr="00CB6A82" w:rsidRDefault="3DA58129" w:rsidP="3DA58129">
      <w:pPr>
        <w:rPr>
          <w:rFonts w:ascii="Segoe UI" w:hAnsi="Segoe UI" w:cs="Segoe UI"/>
        </w:rPr>
      </w:pPr>
      <w:r w:rsidRPr="00CB6A82">
        <w:rPr>
          <w:rFonts w:ascii="Segoe UI" w:hAnsi="Segoe UI" w:cs="Segoe UI"/>
        </w:rPr>
        <w:t xml:space="preserve">Viruses </w:t>
      </w:r>
      <w:r w:rsidR="00FC0721" w:rsidRPr="00CB6A82">
        <w:rPr>
          <w:rFonts w:ascii="Segoe UI" w:hAnsi="Segoe UI" w:cs="Segoe UI"/>
        </w:rPr>
        <w:t xml:space="preserve">or malware </w:t>
      </w:r>
      <w:r w:rsidRPr="00CB6A82">
        <w:rPr>
          <w:rFonts w:ascii="Segoe UI" w:hAnsi="Segoe UI" w:cs="Segoe UI"/>
        </w:rPr>
        <w:t>are malicious programs that can cause serious costly damage to Company computers. They are frequently hidden within other programs that may be presented as ‘freeware’, ‘shareware’, games etc. Some also reside within MS Office documents. Files received via the Internet should be regarded as high risk.</w:t>
      </w:r>
    </w:p>
    <w:p w14:paraId="5CC8DF88" w14:textId="213639A4" w:rsidR="008E47D4" w:rsidRPr="00CB6A82" w:rsidRDefault="2C27308D" w:rsidP="009B2170">
      <w:pPr>
        <w:rPr>
          <w:rFonts w:ascii="Segoe UI" w:hAnsi="Segoe UI" w:cs="Segoe UI"/>
        </w:rPr>
      </w:pPr>
      <w:r w:rsidRPr="00CB6A82">
        <w:rPr>
          <w:rFonts w:ascii="Segoe UI" w:hAnsi="Segoe UI" w:cs="Segoe UI"/>
        </w:rPr>
        <w:t xml:space="preserve">All files accessed on Company PC’s are automatically scanned for viruses using Sophos Endpoint Protection. All virus scanning is controlled centrally by Colart IT. Any attempt to remove such software is a dismissible act.  </w:t>
      </w:r>
    </w:p>
    <w:p w14:paraId="6EC35759" w14:textId="6B498650" w:rsidR="008E47D4" w:rsidRPr="00CB6A82" w:rsidRDefault="7CC1629D" w:rsidP="008E47D4">
      <w:pPr>
        <w:pStyle w:val="Heading3"/>
        <w:rPr>
          <w:rFonts w:ascii="Segoe UI" w:hAnsi="Segoe UI" w:cs="Segoe UI"/>
        </w:rPr>
      </w:pPr>
      <w:bookmarkStart w:id="11" w:name="_Toc33184041"/>
      <w:r w:rsidRPr="00CB6A82">
        <w:rPr>
          <w:rFonts w:ascii="Segoe UI" w:hAnsi="Segoe UI" w:cs="Segoe UI"/>
        </w:rPr>
        <w:t>Web filtering and Monitoring:</w:t>
      </w:r>
      <w:bookmarkEnd w:id="11"/>
    </w:p>
    <w:p w14:paraId="7EB29A1A" w14:textId="245B4AE4" w:rsidR="008E47D4" w:rsidRPr="00CB6A82" w:rsidRDefault="7CC1629D" w:rsidP="008E47D4">
      <w:pPr>
        <w:rPr>
          <w:rFonts w:ascii="Segoe UI" w:hAnsi="Segoe UI" w:cs="Segoe UI"/>
        </w:rPr>
      </w:pPr>
      <w:r w:rsidRPr="00CB6A82">
        <w:rPr>
          <w:rFonts w:ascii="Segoe UI" w:hAnsi="Segoe UI" w:cs="Segoe UI"/>
        </w:rPr>
        <w:t xml:space="preserve">All internet usage is centrally monitored, blocked and reported on where applicable by Sophos Web Gateway. The purpose of this is to prevent our users from visiting websites that are known to be inappropriate or contain threats to the network such as malicious or damaging files or viruses.  </w:t>
      </w:r>
    </w:p>
    <w:p w14:paraId="2C197161" w14:textId="1ED4E1A7" w:rsidR="008E47D4" w:rsidRPr="00CB6A82" w:rsidRDefault="7CC1629D" w:rsidP="008E47D4">
      <w:pPr>
        <w:rPr>
          <w:rFonts w:ascii="Segoe UI" w:hAnsi="Segoe UI" w:cs="Segoe UI"/>
        </w:rPr>
      </w:pPr>
      <w:r w:rsidRPr="00CB6A82">
        <w:rPr>
          <w:rFonts w:ascii="Segoe UI" w:hAnsi="Segoe UI" w:cs="Segoe UI"/>
        </w:rPr>
        <w:t>All emails inbound and outbound are monitored through Office 365 Exchange Online Protection.</w:t>
      </w:r>
    </w:p>
    <w:p w14:paraId="24051F19" w14:textId="46535D2D" w:rsidR="008E47D4" w:rsidRPr="00CB6A82" w:rsidRDefault="7CC1629D" w:rsidP="008E47D4">
      <w:pPr>
        <w:rPr>
          <w:rFonts w:ascii="Segoe UI" w:hAnsi="Segoe UI" w:cs="Segoe UI"/>
        </w:rPr>
      </w:pPr>
      <w:r w:rsidRPr="00CB6A82">
        <w:rPr>
          <w:rFonts w:ascii="Segoe UI" w:hAnsi="Segoe UI" w:cs="Segoe UI"/>
        </w:rPr>
        <w:t>Personal email access is allowed via the web – but please do not download any files from that email as that is a way of introducing un-monitored files into the organisation.  This access could be revoked if at any stage we believe this threat is too great a risk to the business, so please support us in using this privilege wisely.</w:t>
      </w:r>
    </w:p>
    <w:p w14:paraId="3BD133D4" w14:textId="61BF483C" w:rsidR="008E47D4" w:rsidRPr="00CB6A82" w:rsidRDefault="7CC1629D" w:rsidP="008E47D4">
      <w:pPr>
        <w:pStyle w:val="Heading3"/>
        <w:rPr>
          <w:rFonts w:ascii="Segoe UI" w:hAnsi="Segoe UI" w:cs="Segoe UI"/>
        </w:rPr>
      </w:pPr>
      <w:bookmarkStart w:id="12" w:name="_Toc33184042"/>
      <w:r w:rsidRPr="00CB6A82">
        <w:rPr>
          <w:rFonts w:ascii="Segoe UI" w:hAnsi="Segoe UI" w:cs="Segoe UI"/>
        </w:rPr>
        <w:t>Downloading Software:</w:t>
      </w:r>
      <w:bookmarkEnd w:id="12"/>
    </w:p>
    <w:p w14:paraId="6327BD19" w14:textId="39B30BEF" w:rsidR="009B2170" w:rsidRPr="00CB6A82" w:rsidRDefault="7CC1629D" w:rsidP="009B2170">
      <w:pPr>
        <w:rPr>
          <w:rFonts w:ascii="Segoe UI" w:hAnsi="Segoe UI" w:cs="Segoe UI"/>
        </w:rPr>
      </w:pPr>
      <w:r w:rsidRPr="00CB6A82">
        <w:rPr>
          <w:rFonts w:ascii="Segoe UI" w:hAnsi="Segoe UI" w:cs="Segoe UI"/>
        </w:rPr>
        <w:t xml:space="preserve">Employees with Internet access should never download software to install from un-known or unauthorised sources.  Software should only ever be installed with guidance from the </w:t>
      </w:r>
      <w:r w:rsidR="00CB6A82" w:rsidRPr="00CB6A82">
        <w:rPr>
          <w:rFonts w:ascii="Segoe UI" w:hAnsi="Segoe UI" w:cs="Segoe UI"/>
        </w:rPr>
        <w:t>Tech Team</w:t>
      </w:r>
      <w:r w:rsidRPr="00CB6A82">
        <w:rPr>
          <w:rFonts w:ascii="Segoe UI" w:hAnsi="Segoe UI" w:cs="Segoe UI"/>
        </w:rPr>
        <w:t>.</w:t>
      </w:r>
    </w:p>
    <w:p w14:paraId="068E4F56" w14:textId="36FCFEDA" w:rsidR="009B2170" w:rsidRPr="00CB6A82" w:rsidRDefault="7CC1629D" w:rsidP="00AA6A8A">
      <w:pPr>
        <w:pStyle w:val="Heading3"/>
        <w:rPr>
          <w:rFonts w:ascii="Segoe UI" w:hAnsi="Segoe UI" w:cs="Segoe UI"/>
        </w:rPr>
      </w:pPr>
      <w:bookmarkStart w:id="13" w:name="_Toc33184043"/>
      <w:r w:rsidRPr="00CB6A82">
        <w:rPr>
          <w:rFonts w:ascii="Segoe UI" w:hAnsi="Segoe UI" w:cs="Segoe UI"/>
        </w:rPr>
        <w:t>Detected Viruses:</w:t>
      </w:r>
      <w:bookmarkEnd w:id="13"/>
    </w:p>
    <w:p w14:paraId="1C865542" w14:textId="7A4ABC22" w:rsidR="009B2170" w:rsidRPr="00CB6A82" w:rsidRDefault="7CC1629D" w:rsidP="009B2170">
      <w:pPr>
        <w:rPr>
          <w:rFonts w:ascii="Segoe UI" w:hAnsi="Segoe UI" w:cs="Segoe UI"/>
        </w:rPr>
      </w:pPr>
      <w:r w:rsidRPr="00CB6A82">
        <w:rPr>
          <w:rFonts w:ascii="Segoe UI" w:hAnsi="Segoe UI" w:cs="Segoe UI"/>
        </w:rPr>
        <w:t xml:space="preserve">If an employee detects a virus or unusual activity on their </w:t>
      </w:r>
      <w:proofErr w:type="gramStart"/>
      <w:r w:rsidRPr="00CB6A82">
        <w:rPr>
          <w:rFonts w:ascii="Segoe UI" w:hAnsi="Segoe UI" w:cs="Segoe UI"/>
        </w:rPr>
        <w:t>PC</w:t>
      </w:r>
      <w:proofErr w:type="gramEnd"/>
      <w:r w:rsidRPr="00CB6A82">
        <w:rPr>
          <w:rFonts w:ascii="Segoe UI" w:hAnsi="Segoe UI" w:cs="Segoe UI"/>
        </w:rPr>
        <w:t xml:space="preserve"> then this </w:t>
      </w:r>
      <w:r w:rsidRPr="00CB6A82">
        <w:rPr>
          <w:rFonts w:ascii="Segoe UI" w:hAnsi="Segoe UI" w:cs="Segoe UI"/>
          <w:b/>
          <w:bCs/>
          <w:i/>
          <w:iCs/>
        </w:rPr>
        <w:t>must</w:t>
      </w:r>
      <w:r w:rsidRPr="00CB6A82">
        <w:rPr>
          <w:rFonts w:ascii="Segoe UI" w:hAnsi="Segoe UI" w:cs="Segoe UI"/>
        </w:rPr>
        <w:t xml:space="preserve"> be reported to the </w:t>
      </w:r>
      <w:r w:rsidR="00CB6A82" w:rsidRPr="00CB6A82">
        <w:rPr>
          <w:rFonts w:ascii="Segoe UI" w:hAnsi="Segoe UI" w:cs="Segoe UI"/>
        </w:rPr>
        <w:t>Tech Department</w:t>
      </w:r>
      <w:r w:rsidRPr="00CB6A82">
        <w:rPr>
          <w:rFonts w:ascii="Segoe UI" w:hAnsi="Segoe UI" w:cs="Segoe UI"/>
        </w:rPr>
        <w:t xml:space="preserve"> immediately. The </w:t>
      </w:r>
      <w:r w:rsidR="00CB6A82" w:rsidRPr="00CB6A82">
        <w:rPr>
          <w:rFonts w:ascii="Segoe UI" w:hAnsi="Segoe UI" w:cs="Segoe UI"/>
        </w:rPr>
        <w:t>Tech Department</w:t>
      </w:r>
      <w:r w:rsidRPr="00CB6A82">
        <w:rPr>
          <w:rFonts w:ascii="Segoe UI" w:hAnsi="Segoe UI" w:cs="Segoe UI"/>
        </w:rPr>
        <w:t xml:space="preserve"> has the right to remove the infected device from the company network for investigation until such time that the device is found to be safe. The </w:t>
      </w:r>
      <w:r w:rsidR="00CB6A82" w:rsidRPr="00CB6A82">
        <w:rPr>
          <w:rFonts w:ascii="Segoe UI" w:hAnsi="Segoe UI" w:cs="Segoe UI"/>
        </w:rPr>
        <w:t>Tech Department</w:t>
      </w:r>
      <w:r w:rsidRPr="00CB6A82">
        <w:rPr>
          <w:rFonts w:ascii="Segoe UI" w:hAnsi="Segoe UI" w:cs="Segoe UI"/>
        </w:rPr>
        <w:t xml:space="preserve"> cannot guarantee the recovery of infected files. The employee may be required to assist the </w:t>
      </w:r>
      <w:r w:rsidR="00CB6A82" w:rsidRPr="00CB6A82">
        <w:rPr>
          <w:rFonts w:ascii="Segoe UI" w:hAnsi="Segoe UI" w:cs="Segoe UI"/>
        </w:rPr>
        <w:t>Tech Department</w:t>
      </w:r>
      <w:r w:rsidRPr="00CB6A82">
        <w:rPr>
          <w:rFonts w:ascii="Segoe UI" w:hAnsi="Segoe UI" w:cs="Segoe UI"/>
        </w:rPr>
        <w:t xml:space="preserve"> in tracking the source of the virus. Where an employee has sent files out of the </w:t>
      </w:r>
      <w:proofErr w:type="gramStart"/>
      <w:r w:rsidRPr="00CB6A82">
        <w:rPr>
          <w:rFonts w:ascii="Segoe UI" w:hAnsi="Segoe UI" w:cs="Segoe UI"/>
        </w:rPr>
        <w:t>business</w:t>
      </w:r>
      <w:proofErr w:type="gramEnd"/>
      <w:r w:rsidRPr="00CB6A82">
        <w:rPr>
          <w:rFonts w:ascii="Segoe UI" w:hAnsi="Segoe UI" w:cs="Segoe UI"/>
        </w:rPr>
        <w:t xml:space="preserve"> they may be required to advise contacts that a virus has been discovered and the external contact should check any of their own equipment that may be affected. </w:t>
      </w:r>
    </w:p>
    <w:p w14:paraId="68819599" w14:textId="77777777" w:rsidR="009B2170" w:rsidRPr="00CB6A82" w:rsidRDefault="7CC1629D" w:rsidP="00AA6A8A">
      <w:pPr>
        <w:pStyle w:val="Heading3"/>
        <w:rPr>
          <w:rFonts w:ascii="Segoe UI" w:hAnsi="Segoe UI" w:cs="Segoe UI"/>
        </w:rPr>
      </w:pPr>
      <w:bookmarkStart w:id="14" w:name="_Toc33184044"/>
      <w:r w:rsidRPr="00CB6A82">
        <w:rPr>
          <w:rFonts w:ascii="Segoe UI" w:hAnsi="Segoe UI" w:cs="Segoe UI"/>
        </w:rPr>
        <w:lastRenderedPageBreak/>
        <w:t>Downloading / Bit Torrents / Peer Sharing</w:t>
      </w:r>
      <w:bookmarkEnd w:id="14"/>
      <w:r w:rsidRPr="00CB6A82">
        <w:rPr>
          <w:rFonts w:ascii="Segoe UI" w:hAnsi="Segoe UI" w:cs="Segoe UI"/>
        </w:rPr>
        <w:t xml:space="preserve"> </w:t>
      </w:r>
    </w:p>
    <w:p w14:paraId="4E54F981" w14:textId="77777777" w:rsidR="004E5C4D" w:rsidRPr="00CB6A82" w:rsidRDefault="7CC1629D" w:rsidP="009B2170">
      <w:pPr>
        <w:rPr>
          <w:rFonts w:ascii="Segoe UI" w:hAnsi="Segoe UI" w:cs="Segoe UI"/>
        </w:rPr>
      </w:pPr>
      <w:r w:rsidRPr="00CB6A82">
        <w:rPr>
          <w:rFonts w:ascii="Segoe UI" w:hAnsi="Segoe UI" w:cs="Segoe UI"/>
        </w:rPr>
        <w:t xml:space="preserve">These tools are used to enable the downloading of digital assets (such as software, audio or visual files).  Often the material is illegally sourced copyrighted material.  The use of Bit Torrent, Peer to Peer sharing tools and ‘sharing’ websites using company computer equipment is not acceptable or permissible under any circumstances.  These activities may be illegal and present a serious security and virus risk to our corporate network.  </w:t>
      </w:r>
    </w:p>
    <w:p w14:paraId="2CF4AB6C" w14:textId="66107872" w:rsidR="009B2170" w:rsidRPr="00CB6A82" w:rsidRDefault="7CC1629D" w:rsidP="009B2170">
      <w:pPr>
        <w:rPr>
          <w:rFonts w:ascii="Segoe UI" w:hAnsi="Segoe UI" w:cs="Segoe UI"/>
        </w:rPr>
      </w:pPr>
      <w:r w:rsidRPr="00CB6A82">
        <w:rPr>
          <w:rFonts w:ascii="Segoe UI" w:hAnsi="Segoe UI" w:cs="Segoe UI"/>
        </w:rPr>
        <w:t xml:space="preserve">If you are in any doubt about your actions in this area, please contact the </w:t>
      </w:r>
      <w:r w:rsidR="00CB6A82" w:rsidRPr="00CB6A82">
        <w:rPr>
          <w:rFonts w:ascii="Segoe UI" w:hAnsi="Segoe UI" w:cs="Segoe UI"/>
        </w:rPr>
        <w:t>Tech Team</w:t>
      </w:r>
      <w:r w:rsidRPr="00CB6A82">
        <w:rPr>
          <w:rFonts w:ascii="Segoe UI" w:hAnsi="Segoe UI" w:cs="Segoe UI"/>
        </w:rPr>
        <w:t xml:space="preserve"> for guidance. </w:t>
      </w:r>
    </w:p>
    <w:p w14:paraId="47618768" w14:textId="610F39E8" w:rsidR="3DA58129" w:rsidRPr="00CB6A82" w:rsidRDefault="3DA58129" w:rsidP="3DA58129">
      <w:pPr>
        <w:pStyle w:val="Heading2"/>
        <w:rPr>
          <w:rFonts w:ascii="Segoe UI" w:hAnsi="Segoe UI" w:cs="Segoe UI"/>
        </w:rPr>
      </w:pPr>
      <w:r w:rsidRPr="00CB6A82">
        <w:rPr>
          <w:rFonts w:ascii="Segoe UI" w:hAnsi="Segoe UI" w:cs="Segoe UI"/>
        </w:rPr>
        <w:br w:type="page"/>
      </w:r>
      <w:bookmarkStart w:id="15" w:name="_Toc33184045"/>
      <w:r w:rsidRPr="00CB6A82">
        <w:rPr>
          <w:rFonts w:ascii="Segoe UI" w:hAnsi="Segoe UI" w:cs="Segoe UI"/>
        </w:rPr>
        <w:lastRenderedPageBreak/>
        <w:t>Data Leakage</w:t>
      </w:r>
      <w:bookmarkEnd w:id="15"/>
    </w:p>
    <w:p w14:paraId="3D7463A5" w14:textId="37F23C98" w:rsidR="3DA58129" w:rsidRPr="00CB6A82" w:rsidRDefault="3DA58129" w:rsidP="3DA58129">
      <w:pPr>
        <w:rPr>
          <w:rFonts w:ascii="Segoe UI" w:hAnsi="Segoe UI" w:cs="Segoe UI"/>
        </w:rPr>
      </w:pPr>
    </w:p>
    <w:p w14:paraId="68E8D4B7" w14:textId="554F8CA0" w:rsidR="3DA58129" w:rsidRPr="00CB6A82" w:rsidRDefault="3DA58129" w:rsidP="3DA58129">
      <w:pPr>
        <w:rPr>
          <w:rFonts w:ascii="Segoe UI" w:hAnsi="Segoe UI" w:cs="Segoe UI"/>
        </w:rPr>
      </w:pPr>
      <w:r w:rsidRPr="00CB6A82">
        <w:rPr>
          <w:rFonts w:ascii="Segoe UI" w:eastAsia="Calibri" w:hAnsi="Segoe UI" w:cs="Segoe UI"/>
        </w:rPr>
        <w:t xml:space="preserve">Colart must protect restricted, confidential or sensitive data from loss to avoid reputation damage and to avoid adversely impacting our customers. The protection of data in scope is a critical business requirement, yet flexibility to access data and work effectively is also critical. </w:t>
      </w:r>
    </w:p>
    <w:p w14:paraId="7947E052" w14:textId="6DF3EED1" w:rsidR="3DA58129" w:rsidRPr="00CB6A82" w:rsidRDefault="3DA58129" w:rsidP="3DA58129">
      <w:pPr>
        <w:rPr>
          <w:rFonts w:ascii="Segoe UI" w:hAnsi="Segoe UI" w:cs="Segoe UI"/>
        </w:rPr>
      </w:pPr>
      <w:r w:rsidRPr="00CB6A82">
        <w:rPr>
          <w:rFonts w:ascii="Segoe UI" w:eastAsia="Calibri" w:hAnsi="Segoe UI" w:cs="Segoe UI"/>
        </w:rPr>
        <w:t xml:space="preserve">It is not anticipated that this technology control can effectively deal with the malicious theft scenario, or that it will reliably detect all data. </w:t>
      </w:r>
      <w:proofErr w:type="gramStart"/>
      <w:r w:rsidRPr="00CB6A82">
        <w:rPr>
          <w:rFonts w:ascii="Segoe UI" w:eastAsia="Calibri" w:hAnsi="Segoe UI" w:cs="Segoe UI"/>
        </w:rPr>
        <w:t>It’s</w:t>
      </w:r>
      <w:proofErr w:type="gramEnd"/>
      <w:r w:rsidRPr="00CB6A82">
        <w:rPr>
          <w:rFonts w:ascii="Segoe UI" w:eastAsia="Calibri" w:hAnsi="Segoe UI" w:cs="Segoe UI"/>
        </w:rPr>
        <w:t xml:space="preserve"> primary objective is user awareness and to avoid accidental loss scenarios. This policy outlines the requirements for data leakage prevention, a focus for the policy and a rationale. </w:t>
      </w:r>
    </w:p>
    <w:p w14:paraId="5569FC76" w14:textId="090CEF55" w:rsidR="3DA58129" w:rsidRPr="00CB6A82" w:rsidRDefault="2C27308D" w:rsidP="3DA58129">
      <w:pPr>
        <w:rPr>
          <w:rFonts w:ascii="Segoe UI" w:hAnsi="Segoe UI" w:cs="Segoe UI"/>
        </w:rPr>
      </w:pPr>
      <w:r w:rsidRPr="00CB6A82">
        <w:rPr>
          <w:rFonts w:ascii="Segoe UI" w:eastAsia="Calibri" w:hAnsi="Segoe UI" w:cs="Segoe UI"/>
          <w:b/>
          <w:bCs/>
        </w:rPr>
        <w:t>Policy – Employee Requirements</w:t>
      </w:r>
    </w:p>
    <w:p w14:paraId="61DCD37C" w14:textId="40B677BD" w:rsidR="3DA58129" w:rsidRPr="00CB6A82" w:rsidRDefault="2C27308D" w:rsidP="3DA58129">
      <w:pPr>
        <w:rPr>
          <w:rFonts w:ascii="Segoe UI" w:hAnsi="Segoe UI" w:cs="Segoe UI"/>
        </w:rPr>
      </w:pPr>
      <w:r w:rsidRPr="00CB6A82">
        <w:rPr>
          <w:rFonts w:ascii="Segoe UI" w:eastAsia="Calibri" w:hAnsi="Segoe UI" w:cs="Segoe UI"/>
        </w:rPr>
        <w:t>1. Uses need to complete any security awareness training given and agree to uphold the acceptable use policy.</w:t>
      </w:r>
    </w:p>
    <w:p w14:paraId="4C9A5097" w14:textId="46A6F849" w:rsidR="3DA58129" w:rsidRPr="00CB6A82" w:rsidRDefault="3DA58129" w:rsidP="3DA58129">
      <w:pPr>
        <w:rPr>
          <w:rFonts w:ascii="Segoe UI" w:hAnsi="Segoe UI" w:cs="Segoe UI"/>
        </w:rPr>
      </w:pPr>
      <w:r w:rsidRPr="00CB6A82">
        <w:rPr>
          <w:rFonts w:ascii="Segoe UI" w:eastAsia="Calibri" w:hAnsi="Segoe UI" w:cs="Segoe UI"/>
        </w:rPr>
        <w:t xml:space="preserve"> 2. If you identify an unknown, un-escorted or otherwise unauthorized individual in you need to immediately notify your line manager or a member of HR</w:t>
      </w:r>
      <w:r w:rsidR="00FC0721" w:rsidRPr="00CB6A82">
        <w:rPr>
          <w:rFonts w:ascii="Segoe UI" w:eastAsia="Calibri" w:hAnsi="Segoe UI" w:cs="Segoe UI"/>
        </w:rPr>
        <w:t>.</w:t>
      </w:r>
    </w:p>
    <w:p w14:paraId="7B902DCF" w14:textId="268ECE2A" w:rsidR="3DA58129" w:rsidRPr="00CB6A82" w:rsidRDefault="2549093D" w:rsidP="3DA58129">
      <w:pPr>
        <w:rPr>
          <w:rFonts w:ascii="Segoe UI" w:hAnsi="Segoe UI" w:cs="Segoe UI"/>
        </w:rPr>
      </w:pPr>
      <w:r w:rsidRPr="00CB6A82">
        <w:rPr>
          <w:rFonts w:ascii="Segoe UI" w:eastAsia="Calibri" w:hAnsi="Segoe UI" w:cs="Segoe UI"/>
        </w:rPr>
        <w:t xml:space="preserve"> 3. Visitors to Colart </w:t>
      </w:r>
      <w:proofErr w:type="gramStart"/>
      <w:r w:rsidRPr="00CB6A82">
        <w:rPr>
          <w:rFonts w:ascii="Segoe UI" w:eastAsia="Calibri" w:hAnsi="Segoe UI" w:cs="Segoe UI"/>
        </w:rPr>
        <w:t>must be escorted by an authorized employee at all times</w:t>
      </w:r>
      <w:proofErr w:type="gramEnd"/>
      <w:r w:rsidRPr="00CB6A82">
        <w:rPr>
          <w:rFonts w:ascii="Segoe UI" w:eastAsia="Calibri" w:hAnsi="Segoe UI" w:cs="Segoe UI"/>
        </w:rPr>
        <w:t xml:space="preserve">. If you are responsible for escorting visitors, you must restrict them to appropriate areas. </w:t>
      </w:r>
    </w:p>
    <w:p w14:paraId="3E715095" w14:textId="5211AA0F" w:rsidR="3DA58129" w:rsidRPr="00CB6A82" w:rsidRDefault="3DA58129" w:rsidP="3DA58129">
      <w:pPr>
        <w:rPr>
          <w:rFonts w:ascii="Segoe UI" w:hAnsi="Segoe UI" w:cs="Segoe UI"/>
        </w:rPr>
      </w:pPr>
      <w:r w:rsidRPr="00CB6A82">
        <w:rPr>
          <w:rFonts w:ascii="Segoe UI" w:eastAsia="Calibri" w:hAnsi="Segoe UI" w:cs="Segoe UI"/>
        </w:rPr>
        <w:t xml:space="preserve">4. You are required not to reference the subject or content of sensitive or confidential data publicly, or via systems or communication channels not controlled by </w:t>
      </w:r>
      <w:proofErr w:type="gramStart"/>
      <w:r w:rsidRPr="00CB6A82">
        <w:rPr>
          <w:rFonts w:ascii="Segoe UI" w:eastAsia="Calibri" w:hAnsi="Segoe UI" w:cs="Segoe UI"/>
        </w:rPr>
        <w:t>Colart .</w:t>
      </w:r>
      <w:proofErr w:type="gramEnd"/>
      <w:r w:rsidRPr="00CB6A82">
        <w:rPr>
          <w:rFonts w:ascii="Segoe UI" w:eastAsia="Calibri" w:hAnsi="Segoe UI" w:cs="Segoe UI"/>
        </w:rPr>
        <w:t xml:space="preserve"> For example, the use of external e-mail systems not hosted by Colart to distribute data is not allowed. </w:t>
      </w:r>
    </w:p>
    <w:p w14:paraId="1CF1E0C6" w14:textId="2F4F6F6B" w:rsidR="3DA58129" w:rsidRPr="00CB6A82" w:rsidRDefault="3DA58129" w:rsidP="3DA58129">
      <w:pPr>
        <w:rPr>
          <w:rFonts w:ascii="Segoe UI" w:hAnsi="Segoe UI" w:cs="Segoe UI"/>
        </w:rPr>
      </w:pPr>
      <w:r w:rsidRPr="00CB6A82">
        <w:rPr>
          <w:rFonts w:ascii="Segoe UI" w:eastAsia="Calibri" w:hAnsi="Segoe UI" w:cs="Segoe UI"/>
        </w:rPr>
        <w:t>5. Please keep a clean desk. To maintain information security, you need to ensure that all printed in scope data is not left unattended at your workstation.</w:t>
      </w:r>
    </w:p>
    <w:p w14:paraId="3A5EC4DD" w14:textId="6F966D70" w:rsidR="3DA58129" w:rsidRPr="00CB6A82" w:rsidRDefault="2C27308D" w:rsidP="3DA58129">
      <w:pPr>
        <w:rPr>
          <w:rFonts w:ascii="Segoe UI" w:hAnsi="Segoe UI" w:cs="Segoe UI"/>
        </w:rPr>
      </w:pPr>
      <w:r w:rsidRPr="00CB6A82">
        <w:rPr>
          <w:rFonts w:ascii="Segoe UI" w:eastAsia="Calibri" w:hAnsi="Segoe UI" w:cs="Segoe UI"/>
          <w:b/>
          <w:bCs/>
        </w:rPr>
        <w:t xml:space="preserve">Data Security Policies </w:t>
      </w:r>
    </w:p>
    <w:p w14:paraId="031BF696" w14:textId="2451F5FB" w:rsidR="3DA58129" w:rsidRPr="00CB6A82" w:rsidRDefault="3DA58129" w:rsidP="3DA58129">
      <w:pPr>
        <w:rPr>
          <w:rFonts w:ascii="Segoe UI" w:hAnsi="Segoe UI" w:cs="Segoe UI"/>
        </w:rPr>
      </w:pPr>
      <w:r w:rsidRPr="00CB6A82">
        <w:rPr>
          <w:rFonts w:ascii="Segoe UI" w:eastAsia="Calibri" w:hAnsi="Segoe UI" w:cs="Segoe UI"/>
        </w:rPr>
        <w:t>6. You need to use a secure password on all systems as per the password policy elsewhere in this document. These credentials must be unique and must not be used on other external systems or services.</w:t>
      </w:r>
    </w:p>
    <w:p w14:paraId="4303F432" w14:textId="2F0AEF42" w:rsidR="3DA58129" w:rsidRPr="00CB6A82" w:rsidRDefault="3DA58129" w:rsidP="3DA58129">
      <w:pPr>
        <w:rPr>
          <w:rFonts w:ascii="Segoe UI" w:hAnsi="Segoe UI" w:cs="Segoe UI"/>
        </w:rPr>
      </w:pPr>
      <w:r w:rsidRPr="00CB6A82">
        <w:rPr>
          <w:rFonts w:ascii="Segoe UI" w:eastAsia="Calibri" w:hAnsi="Segoe UI" w:cs="Segoe UI"/>
        </w:rPr>
        <w:t xml:space="preserve"> 7. Terminated employees will be required to return all records, in any format, containing personal information. This requirement should be part of the employee onboarding process with employees signing documentation to confirm they will do this. </w:t>
      </w:r>
    </w:p>
    <w:p w14:paraId="75C31D5F" w14:textId="1251B4DB" w:rsidR="3DA58129" w:rsidRPr="00CB6A82" w:rsidRDefault="2C27308D" w:rsidP="3DA58129">
      <w:pPr>
        <w:rPr>
          <w:rFonts w:ascii="Segoe UI" w:hAnsi="Segoe UI" w:cs="Segoe UI"/>
        </w:rPr>
      </w:pPr>
      <w:r w:rsidRPr="00CB6A82">
        <w:rPr>
          <w:rFonts w:ascii="Segoe UI" w:eastAsia="Calibri" w:hAnsi="Segoe UI" w:cs="Segoe UI"/>
        </w:rPr>
        <w:t xml:space="preserve">8. You must immediately notify your line manager and the </w:t>
      </w:r>
      <w:r w:rsidR="00CB6A82" w:rsidRPr="00CB6A82">
        <w:rPr>
          <w:rFonts w:ascii="Segoe UI" w:eastAsia="Calibri" w:hAnsi="Segoe UI" w:cs="Segoe UI"/>
        </w:rPr>
        <w:t>Tech Department</w:t>
      </w:r>
      <w:r w:rsidRPr="00CB6A82">
        <w:rPr>
          <w:rFonts w:ascii="Segoe UI" w:eastAsia="Calibri" w:hAnsi="Segoe UI" w:cs="Segoe UI"/>
        </w:rPr>
        <w:t xml:space="preserve"> if a device containing in scope data is lost (e.g. mobiles, laptops etc). </w:t>
      </w:r>
    </w:p>
    <w:p w14:paraId="2E98CA80" w14:textId="56EF4038" w:rsidR="3DA58129" w:rsidRPr="00CB6A82" w:rsidRDefault="2C27308D" w:rsidP="3DA58129">
      <w:pPr>
        <w:rPr>
          <w:rFonts w:ascii="Segoe UI" w:hAnsi="Segoe UI" w:cs="Segoe UI"/>
        </w:rPr>
      </w:pPr>
      <w:r w:rsidRPr="00CB6A82">
        <w:rPr>
          <w:rFonts w:ascii="Segoe UI" w:eastAsia="Calibri" w:hAnsi="Segoe UI" w:cs="Segoe UI"/>
        </w:rPr>
        <w:lastRenderedPageBreak/>
        <w:t xml:space="preserve">9. If you find a system or process which you suspect is not compliant with this policy or the objective of information security you have a duty to inform your line manager so that they can take appropriate action. </w:t>
      </w:r>
    </w:p>
    <w:p w14:paraId="28DDF976" w14:textId="6D093A4D" w:rsidR="3DA58129" w:rsidRPr="00CB6A82" w:rsidRDefault="3DA58129" w:rsidP="2C27308D">
      <w:pPr>
        <w:rPr>
          <w:rFonts w:ascii="Segoe UI" w:eastAsia="Calibri" w:hAnsi="Segoe UI" w:cs="Segoe UI"/>
        </w:rPr>
      </w:pPr>
    </w:p>
    <w:p w14:paraId="51449D72" w14:textId="3D096850" w:rsidR="3DA58129" w:rsidRPr="00CB6A82" w:rsidRDefault="2C27308D" w:rsidP="3DA58129">
      <w:pPr>
        <w:rPr>
          <w:rFonts w:ascii="Segoe UI" w:hAnsi="Segoe UI" w:cs="Segoe UI"/>
        </w:rPr>
      </w:pPr>
      <w:r w:rsidRPr="00CB6A82">
        <w:rPr>
          <w:rFonts w:ascii="Segoe UI" w:eastAsia="Calibri" w:hAnsi="Segoe UI" w:cs="Segoe UI"/>
        </w:rPr>
        <w:t xml:space="preserve">10. If you have been assigned the ability to work remotely you must take extra precaution to ensure that data is appropriately handled. Seek guidance from the </w:t>
      </w:r>
      <w:r w:rsidR="00CB6A82" w:rsidRPr="00CB6A82">
        <w:rPr>
          <w:rFonts w:ascii="Segoe UI" w:eastAsia="Calibri" w:hAnsi="Segoe UI" w:cs="Segoe UI"/>
        </w:rPr>
        <w:t>Tech Department</w:t>
      </w:r>
      <w:r w:rsidRPr="00CB6A82">
        <w:rPr>
          <w:rFonts w:ascii="Segoe UI" w:eastAsia="Calibri" w:hAnsi="Segoe UI" w:cs="Segoe UI"/>
        </w:rPr>
        <w:t xml:space="preserve"> if you are unsure as to your responsibilities.</w:t>
      </w:r>
    </w:p>
    <w:p w14:paraId="63DED726" w14:textId="58ACC80E" w:rsidR="3DA58129" w:rsidRPr="00CB6A82" w:rsidRDefault="3DA58129" w:rsidP="3DA58129">
      <w:pPr>
        <w:rPr>
          <w:rFonts w:ascii="Segoe UI" w:hAnsi="Segoe UI" w:cs="Segoe UI"/>
        </w:rPr>
      </w:pPr>
      <w:r w:rsidRPr="00CB6A82">
        <w:rPr>
          <w:rFonts w:ascii="Segoe UI" w:eastAsia="Calibri" w:hAnsi="Segoe UI" w:cs="Segoe UI"/>
        </w:rPr>
        <w:t xml:space="preserve"> 11. Please ensure that assets holding data in scope are not left unduly exposed, for example visible in the back seat of your car. </w:t>
      </w:r>
    </w:p>
    <w:p w14:paraId="0ED37583" w14:textId="17214CBE" w:rsidR="3DA58129" w:rsidRPr="00CB6A82" w:rsidRDefault="3DA58129" w:rsidP="3DA58129">
      <w:pPr>
        <w:rPr>
          <w:rFonts w:ascii="Segoe UI" w:hAnsi="Segoe UI" w:cs="Segoe UI"/>
        </w:rPr>
      </w:pPr>
      <w:r w:rsidRPr="00CB6A82">
        <w:rPr>
          <w:rFonts w:ascii="Segoe UI" w:eastAsia="Calibri" w:hAnsi="Segoe UI" w:cs="Segoe UI"/>
        </w:rPr>
        <w:t xml:space="preserve">12. Data that must be moved within is to be transferred only via business provided secure transfer mechanisms (e.g. encrypted USB keys, file shares, email etc). Colart will provide you with systems or devices that fit this purpose. You must not use other mechanisms to handle in scope data. If you have a query regarding use of a transfer mechanism, or it does not meet your business purpose you must raise this with your line manager and the </w:t>
      </w:r>
      <w:r w:rsidR="00CB6A82" w:rsidRPr="00CB6A82">
        <w:rPr>
          <w:rFonts w:ascii="Segoe UI" w:eastAsia="Calibri" w:hAnsi="Segoe UI" w:cs="Segoe UI"/>
        </w:rPr>
        <w:t>Tech Department</w:t>
      </w:r>
      <w:r w:rsidRPr="00CB6A82">
        <w:rPr>
          <w:rFonts w:ascii="Segoe UI" w:eastAsia="Calibri" w:hAnsi="Segoe UI" w:cs="Segoe UI"/>
        </w:rPr>
        <w:t xml:space="preserve">. </w:t>
      </w:r>
    </w:p>
    <w:p w14:paraId="2BAB4BB7" w14:textId="091CB9D2" w:rsidR="3DA58129" w:rsidRPr="00CB6A82" w:rsidRDefault="3DA58129" w:rsidP="3DA58129">
      <w:pPr>
        <w:rPr>
          <w:rFonts w:ascii="Segoe UI" w:eastAsia="Calibri" w:hAnsi="Segoe UI" w:cs="Segoe UI"/>
        </w:rPr>
      </w:pPr>
      <w:r w:rsidRPr="00CB6A82">
        <w:rPr>
          <w:rFonts w:ascii="Segoe UI" w:eastAsia="Calibri" w:hAnsi="Segoe UI" w:cs="Segoe UI"/>
        </w:rPr>
        <w:t xml:space="preserve">13. Any information being transferred on a portable device (e.g. USB stick, laptop) must be encrypted in line with industry best practices and applicable law and regulations. If there is doubt regarding the requirements, seek guidance from the </w:t>
      </w:r>
      <w:r w:rsidR="00CB6A82" w:rsidRPr="00CB6A82">
        <w:rPr>
          <w:rFonts w:ascii="Segoe UI" w:eastAsia="Calibri" w:hAnsi="Segoe UI" w:cs="Segoe UI"/>
        </w:rPr>
        <w:t>Tech Department</w:t>
      </w:r>
      <w:r w:rsidRPr="00CB6A82">
        <w:rPr>
          <w:rFonts w:ascii="Segoe UI" w:eastAsia="Calibri" w:hAnsi="Segoe UI" w:cs="Segoe UI"/>
        </w:rPr>
        <w:t>.</w:t>
      </w:r>
    </w:p>
    <w:p w14:paraId="07791748" w14:textId="7BC40C70" w:rsidR="3DA58129" w:rsidRPr="00CB6A82" w:rsidRDefault="3DA58129" w:rsidP="3DA58129">
      <w:pPr>
        <w:pStyle w:val="Heading2"/>
        <w:rPr>
          <w:rFonts w:ascii="Segoe UI" w:hAnsi="Segoe UI" w:cs="Segoe UI"/>
        </w:rPr>
      </w:pPr>
    </w:p>
    <w:p w14:paraId="6AE5E190" w14:textId="6A6931A8" w:rsidR="3DA58129" w:rsidRPr="00CB6A82" w:rsidRDefault="3DA58129" w:rsidP="3DA58129">
      <w:pPr>
        <w:pStyle w:val="Heading2"/>
        <w:rPr>
          <w:rFonts w:ascii="Segoe UI" w:hAnsi="Segoe UI" w:cs="Segoe UI"/>
        </w:rPr>
      </w:pPr>
      <w:bookmarkStart w:id="16" w:name="_Toc33184046"/>
      <w:r w:rsidRPr="00CB6A82">
        <w:rPr>
          <w:rFonts w:ascii="Segoe UI" w:hAnsi="Segoe UI" w:cs="Segoe UI"/>
        </w:rPr>
        <w:t>ACCESS CONTROL</w:t>
      </w:r>
      <w:bookmarkEnd w:id="16"/>
    </w:p>
    <w:p w14:paraId="446593F1" w14:textId="77777777" w:rsidR="009B2170" w:rsidRPr="00CB6A82" w:rsidRDefault="7CC1629D" w:rsidP="00AA6A8A">
      <w:pPr>
        <w:pStyle w:val="Heading3"/>
        <w:rPr>
          <w:rFonts w:ascii="Segoe UI" w:hAnsi="Segoe UI" w:cs="Segoe UI"/>
        </w:rPr>
      </w:pPr>
      <w:bookmarkStart w:id="17" w:name="_Toc33184047"/>
      <w:r w:rsidRPr="00CB6A82">
        <w:rPr>
          <w:rFonts w:ascii="Segoe UI" w:hAnsi="Segoe UI" w:cs="Segoe UI"/>
        </w:rPr>
        <w:t>User ID’s</w:t>
      </w:r>
      <w:bookmarkEnd w:id="17"/>
    </w:p>
    <w:p w14:paraId="07E95301" w14:textId="77777777" w:rsidR="009B2170" w:rsidRPr="00CB6A82" w:rsidRDefault="7CC1629D" w:rsidP="009B2170">
      <w:pPr>
        <w:rPr>
          <w:rFonts w:ascii="Segoe UI" w:hAnsi="Segoe UI" w:cs="Segoe UI"/>
        </w:rPr>
      </w:pPr>
      <w:r w:rsidRPr="00CB6A82">
        <w:rPr>
          <w:rFonts w:ascii="Segoe UI" w:hAnsi="Segoe UI" w:cs="Segoe UI"/>
        </w:rPr>
        <w:t xml:space="preserve">Under usual circumstances, only one network user ID will be allocated per person. The password associated with your unique ID should be kept </w:t>
      </w:r>
      <w:proofErr w:type="gramStart"/>
      <w:r w:rsidRPr="00CB6A82">
        <w:rPr>
          <w:rFonts w:ascii="Segoe UI" w:hAnsi="Segoe UI" w:cs="Segoe UI"/>
        </w:rPr>
        <w:t>secret, and</w:t>
      </w:r>
      <w:proofErr w:type="gramEnd"/>
      <w:r w:rsidRPr="00CB6A82">
        <w:rPr>
          <w:rFonts w:ascii="Segoe UI" w:hAnsi="Segoe UI" w:cs="Segoe UI"/>
        </w:rPr>
        <w:t xml:space="preserve"> should not be passed on to anyone else for their use. This is </w:t>
      </w:r>
      <w:r w:rsidRPr="00CB6A82">
        <w:rPr>
          <w:rFonts w:ascii="Segoe UI" w:hAnsi="Segoe UI" w:cs="Segoe UI"/>
          <w:b/>
          <w:bCs/>
          <w:i/>
          <w:iCs/>
        </w:rPr>
        <w:t>your</w:t>
      </w:r>
      <w:r w:rsidRPr="00CB6A82">
        <w:rPr>
          <w:rFonts w:ascii="Segoe UI" w:hAnsi="Segoe UI" w:cs="Segoe UI"/>
        </w:rPr>
        <w:t xml:space="preserve"> electronic finger print on any actions that take place on the company’s network and resources.</w:t>
      </w:r>
    </w:p>
    <w:p w14:paraId="379F6A5F" w14:textId="77777777" w:rsidR="00E15504" w:rsidRPr="00CB6A82" w:rsidRDefault="7CC1629D" w:rsidP="009B2170">
      <w:pPr>
        <w:rPr>
          <w:rFonts w:ascii="Segoe UI" w:hAnsi="Segoe UI" w:cs="Segoe UI"/>
        </w:rPr>
      </w:pPr>
      <w:r w:rsidRPr="00CB6A82">
        <w:rPr>
          <w:rFonts w:ascii="Segoe UI" w:hAnsi="Segoe UI" w:cs="Segoe UI"/>
        </w:rPr>
        <w:t xml:space="preserve">Where possible, the same format will be used for individual application sign on IDs. Wherever possible ‘single sign on’ will be used to gain access to company systems and resources (this means to use your authenticated network ID to gain access to other resources – e.g. Office 365, The Intranet, </w:t>
      </w:r>
      <w:proofErr w:type="spellStart"/>
      <w:r w:rsidRPr="00CB6A82">
        <w:rPr>
          <w:rFonts w:ascii="Segoe UI" w:hAnsi="Segoe UI" w:cs="Segoe UI"/>
        </w:rPr>
        <w:t>Emperform</w:t>
      </w:r>
      <w:proofErr w:type="spellEnd"/>
      <w:r w:rsidRPr="00CB6A82">
        <w:rPr>
          <w:rFonts w:ascii="Segoe UI" w:hAnsi="Segoe UI" w:cs="Segoe UI"/>
        </w:rPr>
        <w:t xml:space="preserve">, M3).  </w:t>
      </w:r>
    </w:p>
    <w:p w14:paraId="1D2207A9" w14:textId="6570E8CA" w:rsidR="009B2170" w:rsidRPr="00CB6A82" w:rsidRDefault="7CC1629D" w:rsidP="009B2170">
      <w:pPr>
        <w:rPr>
          <w:rFonts w:ascii="Segoe UI" w:hAnsi="Segoe UI" w:cs="Segoe UI"/>
        </w:rPr>
      </w:pPr>
      <w:r w:rsidRPr="00CB6A82">
        <w:rPr>
          <w:rFonts w:ascii="Segoe UI" w:hAnsi="Segoe UI" w:cs="Segoe UI"/>
        </w:rPr>
        <w:t>It will sometimes be necessary to issue specific system usernames and passwords in addition to your network credentials. These should be treated with the same regard as your network ID.</w:t>
      </w:r>
    </w:p>
    <w:p w14:paraId="3D8C9E02" w14:textId="77777777" w:rsidR="009B2170" w:rsidRPr="00CB6A82" w:rsidRDefault="7CC1629D" w:rsidP="009B2170">
      <w:pPr>
        <w:rPr>
          <w:rFonts w:ascii="Segoe UI" w:hAnsi="Segoe UI" w:cs="Segoe UI"/>
        </w:rPr>
      </w:pPr>
      <w:r w:rsidRPr="00CB6A82">
        <w:rPr>
          <w:rFonts w:ascii="Segoe UI" w:hAnsi="Segoe UI" w:cs="Segoe UI"/>
        </w:rPr>
        <w:lastRenderedPageBreak/>
        <w:t xml:space="preserve">No employee may use another employee’s password or User ID. Use of another employee’s user ID, </w:t>
      </w:r>
      <w:r w:rsidRPr="00CB6A82">
        <w:rPr>
          <w:rFonts w:ascii="Segoe UI" w:hAnsi="Segoe UI" w:cs="Segoe UI"/>
          <w:b/>
          <w:bCs/>
          <w:i/>
          <w:iCs/>
        </w:rPr>
        <w:t>even with their consent</w:t>
      </w:r>
      <w:r w:rsidRPr="00CB6A82">
        <w:rPr>
          <w:rFonts w:ascii="Segoe UI" w:hAnsi="Segoe UI" w:cs="Segoe UI"/>
        </w:rPr>
        <w:t>, is in contradiction to the guidelines of the Global IT Policy, and may lead to disciplinary procedures for the person who failed to keep their password secret, or who used another user’s credentials.</w:t>
      </w:r>
    </w:p>
    <w:p w14:paraId="569694BB" w14:textId="296F7F4A" w:rsidR="009B2170" w:rsidRPr="00CB6A82" w:rsidRDefault="7CC1629D" w:rsidP="00247B22">
      <w:pPr>
        <w:pStyle w:val="Heading3"/>
        <w:rPr>
          <w:rFonts w:ascii="Segoe UI" w:hAnsi="Segoe UI" w:cs="Segoe UI"/>
        </w:rPr>
      </w:pPr>
      <w:bookmarkStart w:id="18" w:name="_Toc33184048"/>
      <w:r w:rsidRPr="00CB6A82">
        <w:rPr>
          <w:rFonts w:ascii="Segoe UI" w:hAnsi="Segoe UI" w:cs="Segoe UI"/>
        </w:rPr>
        <w:t xml:space="preserve">Passwords </w:t>
      </w:r>
      <w:r w:rsidRPr="00CB6A82">
        <w:rPr>
          <w:rFonts w:ascii="Segoe UI" w:hAnsi="Segoe UI" w:cs="Segoe UI"/>
          <w:sz w:val="16"/>
          <w:szCs w:val="16"/>
        </w:rPr>
        <w:t>(updated 07-02-2017)</w:t>
      </w:r>
      <w:bookmarkEnd w:id="18"/>
    </w:p>
    <w:p w14:paraId="69D4BA40" w14:textId="2F7765F4" w:rsidR="009B2170" w:rsidRPr="00CB6A82" w:rsidRDefault="7CC1629D" w:rsidP="009B2170">
      <w:pPr>
        <w:rPr>
          <w:rFonts w:ascii="Segoe UI" w:hAnsi="Segoe UI" w:cs="Segoe UI"/>
        </w:rPr>
      </w:pPr>
      <w:r w:rsidRPr="00CB6A82">
        <w:rPr>
          <w:rFonts w:ascii="Segoe UI" w:hAnsi="Segoe UI" w:cs="Segoe UI"/>
        </w:rPr>
        <w:t>User’s network passwords will expire after a period of ninety (90) days when the system will prompt users to enter a new password. The password should not be easily guessed or identifiable.  It is good practice and enforced, that any password contains at least eight characters, with at least one capital letter and one number and a symbol (for example: MarsBar86$).  Passwords should not be re-used within a period of one year.  The system will keep a password history preventing any attempt to re-use an earlier password.</w:t>
      </w:r>
    </w:p>
    <w:p w14:paraId="20FA0DCE" w14:textId="3DB0EF59" w:rsidR="009B2170" w:rsidRPr="00CB6A82" w:rsidRDefault="7CC1629D" w:rsidP="009B2170">
      <w:pPr>
        <w:rPr>
          <w:rFonts w:ascii="Segoe UI" w:hAnsi="Segoe UI" w:cs="Segoe UI"/>
        </w:rPr>
      </w:pPr>
      <w:r w:rsidRPr="00CB6A82">
        <w:rPr>
          <w:rFonts w:ascii="Segoe UI" w:hAnsi="Segoe UI" w:cs="Segoe UI"/>
        </w:rPr>
        <w:t xml:space="preserve">Automatic lockout will be enforced after 5 invalid login attempts. Password reset will then only be enabled by the </w:t>
      </w:r>
      <w:r w:rsidR="00CB6A82" w:rsidRPr="00CB6A82">
        <w:rPr>
          <w:rFonts w:ascii="Segoe UI" w:hAnsi="Segoe UI" w:cs="Segoe UI"/>
        </w:rPr>
        <w:t>Tech Team</w:t>
      </w:r>
      <w:r w:rsidRPr="00CB6A82">
        <w:rPr>
          <w:rFonts w:ascii="Segoe UI" w:hAnsi="Segoe UI" w:cs="Segoe UI"/>
        </w:rPr>
        <w:t>.</w:t>
      </w:r>
    </w:p>
    <w:p w14:paraId="33F06889" w14:textId="41BE01AD" w:rsidR="00313BBD" w:rsidRPr="00CB6A82" w:rsidRDefault="7CC1629D" w:rsidP="009B2170">
      <w:pPr>
        <w:rPr>
          <w:rFonts w:ascii="Segoe UI" w:hAnsi="Segoe UI" w:cs="Segoe UI"/>
        </w:rPr>
      </w:pPr>
      <w:r w:rsidRPr="00CB6A82">
        <w:rPr>
          <w:rFonts w:ascii="Segoe UI" w:hAnsi="Segoe UI" w:cs="Segoe UI"/>
        </w:rPr>
        <w:t>This policy will be reviewed periodically, and if updated will be communicated to all relevant users.</w:t>
      </w:r>
    </w:p>
    <w:p w14:paraId="31532BB5" w14:textId="01825A79" w:rsidR="00E15504" w:rsidRPr="00CB6A82" w:rsidRDefault="7CC1629D" w:rsidP="009B2170">
      <w:pPr>
        <w:rPr>
          <w:rFonts w:ascii="Segoe UI" w:hAnsi="Segoe UI" w:cs="Segoe UI"/>
        </w:rPr>
      </w:pPr>
      <w:r w:rsidRPr="00CB6A82">
        <w:rPr>
          <w:rFonts w:ascii="Segoe UI" w:hAnsi="Segoe UI" w:cs="Segoe UI"/>
        </w:rPr>
        <w:t xml:space="preserve">Be aware that your password when changed maybe required to be updated in multiple locations.  Including your PC, your phone (email), your browser sessions for access to cloud resources. </w:t>
      </w:r>
    </w:p>
    <w:p w14:paraId="28E71B4D" w14:textId="77777777" w:rsidR="009B2170" w:rsidRPr="00CB6A82" w:rsidRDefault="7CC1629D" w:rsidP="00247B22">
      <w:pPr>
        <w:pStyle w:val="Heading3"/>
        <w:rPr>
          <w:rFonts w:ascii="Segoe UI" w:hAnsi="Segoe UI" w:cs="Segoe UI"/>
        </w:rPr>
      </w:pPr>
      <w:bookmarkStart w:id="19" w:name="_Toc33184049"/>
      <w:r w:rsidRPr="00CB6A82">
        <w:rPr>
          <w:rFonts w:ascii="Segoe UI" w:hAnsi="Segoe UI" w:cs="Segoe UI"/>
        </w:rPr>
        <w:t>Setting up New Users</w:t>
      </w:r>
      <w:bookmarkEnd w:id="19"/>
    </w:p>
    <w:p w14:paraId="5F4C7F70" w14:textId="39F2AB30" w:rsidR="0098621B" w:rsidRPr="00CB6A82" w:rsidRDefault="7CC1629D" w:rsidP="009B2170">
      <w:pPr>
        <w:rPr>
          <w:rFonts w:ascii="Segoe UI" w:hAnsi="Segoe UI" w:cs="Segoe UI"/>
        </w:rPr>
      </w:pPr>
      <w:r w:rsidRPr="00CB6A82">
        <w:rPr>
          <w:rFonts w:ascii="Segoe UI" w:hAnsi="Segoe UI" w:cs="Segoe UI"/>
        </w:rPr>
        <w:t xml:space="preserve">The </w:t>
      </w:r>
      <w:r w:rsidR="00CB6A82" w:rsidRPr="00CB6A82">
        <w:rPr>
          <w:rFonts w:ascii="Segoe UI" w:hAnsi="Segoe UI" w:cs="Segoe UI"/>
        </w:rPr>
        <w:t>Tech Team</w:t>
      </w:r>
      <w:r w:rsidRPr="00CB6A82">
        <w:rPr>
          <w:rFonts w:ascii="Segoe UI" w:hAnsi="Segoe UI" w:cs="Segoe UI"/>
        </w:rPr>
        <w:t xml:space="preserve"> are responsible for setting up, changing and the disabling of all network </w:t>
      </w:r>
      <w:proofErr w:type="gramStart"/>
      <w:r w:rsidRPr="00CB6A82">
        <w:rPr>
          <w:rFonts w:ascii="Segoe UI" w:hAnsi="Segoe UI" w:cs="Segoe UI"/>
        </w:rPr>
        <w:t>users</w:t>
      </w:r>
      <w:proofErr w:type="gramEnd"/>
      <w:r w:rsidRPr="00CB6A82">
        <w:rPr>
          <w:rFonts w:ascii="Segoe UI" w:hAnsi="Segoe UI" w:cs="Segoe UI"/>
        </w:rPr>
        <w:t xml:space="preserve"> ID’s within the Company.  10 days’ notice is required for a new user, or a leaver, to be attended to in a timely fashion.  The active users list will be double checked with HR periodically, to ensure that all active users are current employees, but this is a backup check only, not how IT should be notified</w:t>
      </w:r>
    </w:p>
    <w:p w14:paraId="450F100C" w14:textId="4C56CCBC" w:rsidR="009B2170" w:rsidRPr="00CB6A82" w:rsidRDefault="7CC1629D" w:rsidP="009B2170">
      <w:pPr>
        <w:rPr>
          <w:rFonts w:ascii="Segoe UI" w:hAnsi="Segoe UI" w:cs="Segoe UI"/>
        </w:rPr>
      </w:pPr>
      <w:r w:rsidRPr="00CB6A82">
        <w:rPr>
          <w:rFonts w:ascii="Segoe UI" w:hAnsi="Segoe UI" w:cs="Segoe UI"/>
        </w:rPr>
        <w:t>Please take care to be accurate, when notifying IT of new user details as changes to names and spellings can be problematic.</w:t>
      </w:r>
    </w:p>
    <w:p w14:paraId="6DE7633D" w14:textId="77777777" w:rsidR="009B2170" w:rsidRPr="00CB6A82" w:rsidRDefault="7CC1629D" w:rsidP="004E5C4D">
      <w:pPr>
        <w:pStyle w:val="Heading3"/>
        <w:rPr>
          <w:rFonts w:ascii="Segoe UI" w:hAnsi="Segoe UI" w:cs="Segoe UI"/>
        </w:rPr>
      </w:pPr>
      <w:bookmarkStart w:id="20" w:name="_Toc33184050"/>
      <w:r w:rsidRPr="00CB6A82">
        <w:rPr>
          <w:rFonts w:ascii="Segoe UI" w:hAnsi="Segoe UI" w:cs="Segoe UI"/>
        </w:rPr>
        <w:t>Authorised Signatories</w:t>
      </w:r>
      <w:bookmarkEnd w:id="20"/>
    </w:p>
    <w:p w14:paraId="60D714EB" w14:textId="3398C29C" w:rsidR="004E5C4D" w:rsidRPr="00CB6A82" w:rsidRDefault="7CC1629D" w:rsidP="009B2170">
      <w:pPr>
        <w:rPr>
          <w:rFonts w:ascii="Segoe UI" w:hAnsi="Segoe UI" w:cs="Segoe UI"/>
        </w:rPr>
      </w:pPr>
      <w:r w:rsidRPr="00CB6A82">
        <w:rPr>
          <w:rFonts w:ascii="Segoe UI" w:hAnsi="Segoe UI" w:cs="Segoe UI"/>
        </w:rPr>
        <w:t>All Department Managers are authorised to grant access to the Colart Network, and standard systems. This includes, but not limited to; Internet Access, public folders, an email account.</w:t>
      </w:r>
    </w:p>
    <w:p w14:paraId="2E293D97" w14:textId="31CBE666" w:rsidR="00E15504" w:rsidRPr="00CB6A82" w:rsidRDefault="7CC1629D" w:rsidP="009B2170">
      <w:pPr>
        <w:rPr>
          <w:rFonts w:ascii="Segoe UI" w:hAnsi="Segoe UI" w:cs="Segoe UI"/>
        </w:rPr>
      </w:pPr>
      <w:r w:rsidRPr="00CB6A82">
        <w:rPr>
          <w:rFonts w:ascii="Segoe UI" w:hAnsi="Segoe UI" w:cs="Segoe UI"/>
        </w:rPr>
        <w:t xml:space="preserve">Access to specific systems is under the control of the relevant System Owner. The </w:t>
      </w:r>
      <w:r w:rsidR="00CB6A82" w:rsidRPr="00CB6A82">
        <w:rPr>
          <w:rFonts w:ascii="Segoe UI" w:hAnsi="Segoe UI" w:cs="Segoe UI"/>
        </w:rPr>
        <w:t>Tech Department</w:t>
      </w:r>
      <w:r w:rsidRPr="00CB6A82">
        <w:rPr>
          <w:rFonts w:ascii="Segoe UI" w:hAnsi="Segoe UI" w:cs="Segoe UI"/>
        </w:rPr>
        <w:t xml:space="preserve"> cannot authorise access to any system without permission granted by the nominated system owner(s).  In the absence of the nominated System Owner, authority would lie with a Site Director, or any GMT member.  It is possible for system owners to appoint other alternative contacts who have the rights to grant permission to specific </w:t>
      </w:r>
      <w:r w:rsidRPr="00CB6A82">
        <w:rPr>
          <w:rFonts w:ascii="Segoe UI" w:hAnsi="Segoe UI" w:cs="Segoe UI"/>
        </w:rPr>
        <w:lastRenderedPageBreak/>
        <w:t xml:space="preserve">systems. The </w:t>
      </w:r>
      <w:r w:rsidR="00CB6A82" w:rsidRPr="00CB6A82">
        <w:rPr>
          <w:rFonts w:ascii="Segoe UI" w:hAnsi="Segoe UI" w:cs="Segoe UI"/>
        </w:rPr>
        <w:t>Tech Department</w:t>
      </w:r>
      <w:r w:rsidRPr="00CB6A82">
        <w:rPr>
          <w:rFonts w:ascii="Segoe UI" w:hAnsi="Segoe UI" w:cs="Segoe UI"/>
        </w:rPr>
        <w:t xml:space="preserve"> will retain a list of systems and the persons authorised to grant access to them.</w:t>
      </w:r>
    </w:p>
    <w:p w14:paraId="5DAAFF2A" w14:textId="77777777" w:rsidR="00721D3A" w:rsidRPr="00CB6A82" w:rsidRDefault="7CC1629D" w:rsidP="00721D3A">
      <w:pPr>
        <w:pStyle w:val="Heading3"/>
        <w:rPr>
          <w:rFonts w:ascii="Segoe UI" w:hAnsi="Segoe UI" w:cs="Segoe UI"/>
        </w:rPr>
      </w:pPr>
      <w:bookmarkStart w:id="21" w:name="_Toc33184051"/>
      <w:r w:rsidRPr="00CB6A82">
        <w:rPr>
          <w:rFonts w:ascii="Segoe UI" w:hAnsi="Segoe UI" w:cs="Segoe UI"/>
        </w:rPr>
        <w:t>New Starters</w:t>
      </w:r>
      <w:bookmarkEnd w:id="21"/>
    </w:p>
    <w:p w14:paraId="040BE4E0" w14:textId="0C7FEC54" w:rsidR="009B2170" w:rsidRPr="00CB6A82" w:rsidRDefault="7CC1629D" w:rsidP="009B2170">
      <w:pPr>
        <w:rPr>
          <w:rFonts w:ascii="Segoe UI" w:hAnsi="Segoe UI" w:cs="Segoe UI"/>
        </w:rPr>
      </w:pPr>
      <w:r w:rsidRPr="00CB6A82">
        <w:rPr>
          <w:rFonts w:ascii="Segoe UI" w:hAnsi="Segoe UI" w:cs="Segoe UI"/>
        </w:rPr>
        <w:t xml:space="preserve">IT services for new starters, or changes for existing employees needing new facilities should be requested by the relevant manager who has appropriate authority. </w:t>
      </w:r>
    </w:p>
    <w:p w14:paraId="1356C88D" w14:textId="28AEAD1F" w:rsidR="00697F1E" w:rsidRPr="00CB6A82" w:rsidRDefault="2C27308D" w:rsidP="00697F1E">
      <w:pPr>
        <w:rPr>
          <w:rFonts w:ascii="Segoe UI" w:hAnsi="Segoe UI" w:cs="Segoe UI"/>
        </w:rPr>
      </w:pPr>
      <w:r w:rsidRPr="00CB6A82">
        <w:rPr>
          <w:rFonts w:ascii="Segoe UI" w:hAnsi="Segoe UI" w:cs="Segoe UI"/>
        </w:rPr>
        <w:t xml:space="preserve">All new user, mobile, software and hardware requests must be done by the requester using the Self-Service Jira ticketing system found here: </w:t>
      </w:r>
      <w:hyperlink r:id="rId15">
        <w:r w:rsidRPr="00CB6A82">
          <w:rPr>
            <w:rStyle w:val="Hyperlink"/>
            <w:rFonts w:ascii="Segoe UI" w:hAnsi="Segoe UI" w:cs="Segoe UI"/>
          </w:rPr>
          <w:t>https:</w:t>
        </w:r>
      </w:hyperlink>
      <w:r w:rsidRPr="00CB6A82">
        <w:rPr>
          <w:rFonts w:ascii="Segoe UI" w:hAnsi="Segoe UI" w:cs="Segoe UI"/>
        </w:rPr>
        <w:t xml:space="preserve">\\techsupport.colart.com. This ensures that all requests are correctly logged and visible by the </w:t>
      </w:r>
      <w:r w:rsidR="00CB6A82" w:rsidRPr="00CB6A82">
        <w:rPr>
          <w:rFonts w:ascii="Segoe UI" w:hAnsi="Segoe UI" w:cs="Segoe UI"/>
        </w:rPr>
        <w:t>Tech Team</w:t>
      </w:r>
      <w:r w:rsidRPr="00CB6A82">
        <w:rPr>
          <w:rFonts w:ascii="Segoe UI" w:hAnsi="Segoe UI" w:cs="Segoe UI"/>
        </w:rPr>
        <w:t>.</w:t>
      </w:r>
    </w:p>
    <w:p w14:paraId="57580717" w14:textId="5B95D2AB" w:rsidR="009B2170" w:rsidRPr="00CB6A82" w:rsidRDefault="6E475AB8" w:rsidP="009B2170">
      <w:pPr>
        <w:rPr>
          <w:rFonts w:ascii="Segoe UI" w:hAnsi="Segoe UI" w:cs="Segoe UI"/>
        </w:rPr>
      </w:pPr>
      <w:r w:rsidRPr="00CB6A82">
        <w:rPr>
          <w:rFonts w:ascii="Segoe UI" w:hAnsi="Segoe UI" w:cs="Segoe UI"/>
        </w:rPr>
        <w:t xml:space="preserve">All users will be set up with access to Microsoft Office (Word, Excel, PowerPoint, and Outlook) software.  In order to access other software, completion of the software requisition form will be required, outlining the requirement and justification, and returned to </w:t>
      </w:r>
      <w:r w:rsidR="00CB6A82" w:rsidRPr="00CB6A82">
        <w:rPr>
          <w:rFonts w:ascii="Segoe UI" w:hAnsi="Segoe UI" w:cs="Segoe UI"/>
        </w:rPr>
        <w:t>Tech Department</w:t>
      </w:r>
      <w:r w:rsidRPr="00CB6A82">
        <w:rPr>
          <w:rFonts w:ascii="Segoe UI" w:hAnsi="Segoe UI" w:cs="Segoe UI"/>
        </w:rPr>
        <w:t xml:space="preserve"> via the Service Desk. </w:t>
      </w:r>
    </w:p>
    <w:p w14:paraId="6E428509" w14:textId="2ACB12FF" w:rsidR="007771DD" w:rsidRPr="00CB6A82" w:rsidRDefault="6E475AB8" w:rsidP="009B2170">
      <w:pPr>
        <w:rPr>
          <w:rFonts w:ascii="Segoe UI" w:hAnsi="Segoe UI" w:cs="Segoe UI"/>
        </w:rPr>
      </w:pPr>
      <w:r w:rsidRPr="00CB6A82">
        <w:rPr>
          <w:rFonts w:ascii="Segoe UI" w:hAnsi="Segoe UI" w:cs="Segoe UI"/>
        </w:rPr>
        <w:t>All users will have access to the public drive (U:) as well as to their departmental work area (S:) and a personal work area (P:), Images (</w:t>
      </w:r>
      <w:proofErr w:type="spellStart"/>
      <w:r w:rsidRPr="00CB6A82">
        <w:rPr>
          <w:rFonts w:ascii="Segoe UI" w:hAnsi="Segoe UI" w:cs="Segoe UI"/>
        </w:rPr>
        <w:t>i</w:t>
      </w:r>
      <w:proofErr w:type="spellEnd"/>
      <w:r w:rsidRPr="00CB6A82">
        <w:rPr>
          <w:rFonts w:ascii="Segoe UI" w:hAnsi="Segoe UI" w:cs="Segoe UI"/>
        </w:rPr>
        <w:t xml:space="preserve">:), Company Documentation (Z:).  </w:t>
      </w:r>
    </w:p>
    <w:p w14:paraId="29CEF9F4" w14:textId="622C3642" w:rsidR="009B2170" w:rsidRPr="00CB6A82" w:rsidRDefault="00CB6A82" w:rsidP="009B2170">
      <w:pPr>
        <w:rPr>
          <w:rFonts w:ascii="Segoe UI" w:hAnsi="Segoe UI" w:cs="Segoe UI"/>
        </w:rPr>
      </w:pPr>
      <w:r w:rsidRPr="00CB6A82">
        <w:rPr>
          <w:rFonts w:ascii="Segoe UI" w:hAnsi="Segoe UI" w:cs="Segoe UI"/>
        </w:rPr>
        <w:t>Tech Department</w:t>
      </w:r>
      <w:r w:rsidR="7CC1629D" w:rsidRPr="00CB6A82">
        <w:rPr>
          <w:rFonts w:ascii="Segoe UI" w:hAnsi="Segoe UI" w:cs="Segoe UI"/>
        </w:rPr>
        <w:t xml:space="preserve"> staff will discuss use of the computer system with all new starters during their induction to the business.</w:t>
      </w:r>
    </w:p>
    <w:p w14:paraId="0457C7CE" w14:textId="77777777" w:rsidR="009B2170" w:rsidRPr="00CB6A82" w:rsidRDefault="7CC1629D" w:rsidP="00137393">
      <w:pPr>
        <w:pStyle w:val="Heading3"/>
        <w:rPr>
          <w:rFonts w:ascii="Segoe UI" w:hAnsi="Segoe UI" w:cs="Segoe UI"/>
        </w:rPr>
      </w:pPr>
      <w:bookmarkStart w:id="22" w:name="_Toc33184052"/>
      <w:r w:rsidRPr="00CB6A82">
        <w:rPr>
          <w:rFonts w:ascii="Segoe UI" w:hAnsi="Segoe UI" w:cs="Segoe UI"/>
        </w:rPr>
        <w:t>Changes to Existing User Accounts</w:t>
      </w:r>
      <w:bookmarkEnd w:id="22"/>
    </w:p>
    <w:p w14:paraId="3698EC39" w14:textId="2A3E37FA" w:rsidR="009B2170" w:rsidRPr="00CB6A82" w:rsidRDefault="7CC1629D" w:rsidP="009B2170">
      <w:pPr>
        <w:rPr>
          <w:rFonts w:ascii="Segoe UI" w:hAnsi="Segoe UI" w:cs="Segoe UI"/>
        </w:rPr>
      </w:pPr>
      <w:r w:rsidRPr="00CB6A82">
        <w:rPr>
          <w:rFonts w:ascii="Segoe UI" w:hAnsi="Segoe UI" w:cs="Segoe UI"/>
        </w:rPr>
        <w:t>When a member of staff changes job role, especially when they change department a role review must be undertaken. Their line manager must review the system access required for the new position. These should be requested as for new starters. However, in addition, the line manager must remember to ask for facilities no longer needed to be disabled.</w:t>
      </w:r>
    </w:p>
    <w:p w14:paraId="23AB1E00" w14:textId="77777777" w:rsidR="009B2170" w:rsidRPr="00CB6A82" w:rsidRDefault="7CC1629D" w:rsidP="00137393">
      <w:pPr>
        <w:pStyle w:val="Heading3"/>
        <w:rPr>
          <w:rFonts w:ascii="Segoe UI" w:hAnsi="Segoe UI" w:cs="Segoe UI"/>
        </w:rPr>
      </w:pPr>
      <w:bookmarkStart w:id="23" w:name="_Toc33184053"/>
      <w:r w:rsidRPr="00CB6A82">
        <w:rPr>
          <w:rFonts w:ascii="Segoe UI" w:hAnsi="Segoe UI" w:cs="Segoe UI"/>
        </w:rPr>
        <w:t>Service Level</w:t>
      </w:r>
      <w:bookmarkEnd w:id="23"/>
    </w:p>
    <w:p w14:paraId="76AAB0ED" w14:textId="63BCEA55" w:rsidR="009B2170" w:rsidRPr="00CB6A82" w:rsidRDefault="7CC1629D" w:rsidP="009B2170">
      <w:pPr>
        <w:rPr>
          <w:rFonts w:ascii="Segoe UI" w:hAnsi="Segoe UI" w:cs="Segoe UI"/>
        </w:rPr>
      </w:pPr>
      <w:r w:rsidRPr="00CB6A82">
        <w:rPr>
          <w:rFonts w:ascii="Segoe UI" w:hAnsi="Segoe UI" w:cs="Segoe UI"/>
        </w:rPr>
        <w:t xml:space="preserve">The set-up of a standard new user account and changes to an existing account will normally be completed within </w:t>
      </w:r>
      <w:r w:rsidRPr="00CB6A82">
        <w:rPr>
          <w:rFonts w:ascii="Segoe UI" w:hAnsi="Segoe UI" w:cs="Segoe UI"/>
          <w:b/>
          <w:bCs/>
        </w:rPr>
        <w:t>10 working days</w:t>
      </w:r>
      <w:r w:rsidRPr="00CB6A82">
        <w:rPr>
          <w:rFonts w:ascii="Segoe UI" w:hAnsi="Segoe UI" w:cs="Segoe UI"/>
        </w:rPr>
        <w:t xml:space="preserve"> from receipt of correctly completed requests by the </w:t>
      </w:r>
      <w:r w:rsidR="00CB6A82" w:rsidRPr="00CB6A82">
        <w:rPr>
          <w:rFonts w:ascii="Segoe UI" w:hAnsi="Segoe UI" w:cs="Segoe UI"/>
        </w:rPr>
        <w:t>Tech Department</w:t>
      </w:r>
      <w:r w:rsidRPr="00CB6A82">
        <w:rPr>
          <w:rFonts w:ascii="Segoe UI" w:hAnsi="Segoe UI" w:cs="Segoe UI"/>
        </w:rPr>
        <w:t xml:space="preserve">. If the 10 days is not enough, then the line manager will be informed by the </w:t>
      </w:r>
      <w:r w:rsidR="00CB6A82" w:rsidRPr="00CB6A82">
        <w:rPr>
          <w:rFonts w:ascii="Segoe UI" w:hAnsi="Segoe UI" w:cs="Segoe UI"/>
        </w:rPr>
        <w:t>Tech Department</w:t>
      </w:r>
      <w:r w:rsidRPr="00CB6A82">
        <w:rPr>
          <w:rFonts w:ascii="Segoe UI" w:hAnsi="Segoe UI" w:cs="Segoe UI"/>
        </w:rPr>
        <w:t>.</w:t>
      </w:r>
    </w:p>
    <w:p w14:paraId="0D526684" w14:textId="203D5A0A" w:rsidR="009B2170" w:rsidRPr="00CB6A82" w:rsidRDefault="7CC1629D" w:rsidP="009B2170">
      <w:pPr>
        <w:rPr>
          <w:rFonts w:ascii="Segoe UI" w:hAnsi="Segoe UI" w:cs="Segoe UI"/>
        </w:rPr>
      </w:pPr>
      <w:r w:rsidRPr="00CB6A82">
        <w:rPr>
          <w:rFonts w:ascii="Segoe UI" w:hAnsi="Segoe UI" w:cs="Segoe UI"/>
        </w:rPr>
        <w:t xml:space="preserve">Access to specific IT systems in addition to the standard office suite may take additional time depending upon the system to be accessed. </w:t>
      </w:r>
    </w:p>
    <w:p w14:paraId="2F487A52" w14:textId="77777777" w:rsidR="009B2170" w:rsidRPr="00CB6A82" w:rsidRDefault="7CC1629D" w:rsidP="00137393">
      <w:pPr>
        <w:pStyle w:val="Heading3"/>
        <w:rPr>
          <w:rFonts w:ascii="Segoe UI" w:hAnsi="Segoe UI" w:cs="Segoe UI"/>
        </w:rPr>
      </w:pPr>
      <w:bookmarkStart w:id="24" w:name="_Toc33184054"/>
      <w:r w:rsidRPr="00CB6A82">
        <w:rPr>
          <w:rFonts w:ascii="Segoe UI" w:hAnsi="Segoe UI" w:cs="Segoe UI"/>
        </w:rPr>
        <w:t>Leavers</w:t>
      </w:r>
      <w:bookmarkEnd w:id="24"/>
    </w:p>
    <w:p w14:paraId="0A896DB0" w14:textId="51EC85CB" w:rsidR="009B2170" w:rsidRPr="00CB6A82" w:rsidRDefault="7CC1629D" w:rsidP="009B2170">
      <w:pPr>
        <w:rPr>
          <w:rFonts w:ascii="Segoe UI" w:hAnsi="Segoe UI" w:cs="Segoe UI"/>
        </w:rPr>
      </w:pPr>
      <w:r w:rsidRPr="00CB6A82">
        <w:rPr>
          <w:rFonts w:ascii="Segoe UI" w:hAnsi="Segoe UI" w:cs="Segoe UI"/>
        </w:rPr>
        <w:t xml:space="preserve">Leavers need to be advised on a monthly basis to the </w:t>
      </w:r>
      <w:r w:rsidR="00CB6A82" w:rsidRPr="00CB6A82">
        <w:rPr>
          <w:rFonts w:ascii="Segoe UI" w:hAnsi="Segoe UI" w:cs="Segoe UI"/>
        </w:rPr>
        <w:t>Tech Department</w:t>
      </w:r>
      <w:r w:rsidRPr="00CB6A82">
        <w:rPr>
          <w:rFonts w:ascii="Segoe UI" w:hAnsi="Segoe UI" w:cs="Segoe UI"/>
        </w:rPr>
        <w:t xml:space="preserve"> by the Human Resources department. If immediate action is required (e.g. there are security issues), then the person’s line manager should ask the </w:t>
      </w:r>
      <w:r w:rsidR="00CB6A82" w:rsidRPr="00CB6A82">
        <w:rPr>
          <w:rFonts w:ascii="Segoe UI" w:hAnsi="Segoe UI" w:cs="Segoe UI"/>
        </w:rPr>
        <w:t>Tech Department</w:t>
      </w:r>
      <w:r w:rsidRPr="00CB6A82">
        <w:rPr>
          <w:rFonts w:ascii="Segoe UI" w:hAnsi="Segoe UI" w:cs="Segoe UI"/>
        </w:rPr>
        <w:t xml:space="preserve"> to immediately disable the user’s access rights on the network. </w:t>
      </w:r>
    </w:p>
    <w:p w14:paraId="5541C0DE" w14:textId="1221489E" w:rsidR="009B2170" w:rsidRPr="00CB6A82" w:rsidRDefault="7CC1629D" w:rsidP="009B2170">
      <w:pPr>
        <w:rPr>
          <w:rFonts w:ascii="Segoe UI" w:hAnsi="Segoe UI" w:cs="Segoe UI"/>
        </w:rPr>
      </w:pPr>
      <w:r w:rsidRPr="00CB6A82">
        <w:rPr>
          <w:rFonts w:ascii="Segoe UI" w:hAnsi="Segoe UI" w:cs="Segoe UI"/>
        </w:rPr>
        <w:lastRenderedPageBreak/>
        <w:t xml:space="preserve">Leavers’ user ID’s will be </w:t>
      </w:r>
      <w:proofErr w:type="gramStart"/>
      <w:r w:rsidRPr="00CB6A82">
        <w:rPr>
          <w:rFonts w:ascii="Segoe UI" w:hAnsi="Segoe UI" w:cs="Segoe UI"/>
        </w:rPr>
        <w:t>deactivated</w:t>
      </w:r>
      <w:proofErr w:type="gramEnd"/>
      <w:r w:rsidRPr="00CB6A82">
        <w:rPr>
          <w:rFonts w:ascii="Segoe UI" w:hAnsi="Segoe UI" w:cs="Segoe UI"/>
        </w:rPr>
        <w:t xml:space="preserve"> and files will be deleted or archived as soon as the </w:t>
      </w:r>
      <w:r w:rsidR="00CB6A82" w:rsidRPr="00CB6A82">
        <w:rPr>
          <w:rFonts w:ascii="Segoe UI" w:hAnsi="Segoe UI" w:cs="Segoe UI"/>
        </w:rPr>
        <w:t>Tech Department</w:t>
      </w:r>
      <w:r w:rsidRPr="00CB6A82">
        <w:rPr>
          <w:rFonts w:ascii="Segoe UI" w:hAnsi="Segoe UI" w:cs="Segoe UI"/>
        </w:rPr>
        <w:t xml:space="preserve"> receives notification from Human Resources.  </w:t>
      </w:r>
    </w:p>
    <w:p w14:paraId="5690ECDF" w14:textId="77777777" w:rsidR="00693802" w:rsidRPr="00CB6A82" w:rsidRDefault="00693802">
      <w:pPr>
        <w:rPr>
          <w:rStyle w:val="Heading3Char"/>
          <w:rFonts w:ascii="Segoe UI" w:hAnsi="Segoe UI" w:cs="Segoe UI"/>
        </w:rPr>
      </w:pPr>
      <w:r w:rsidRPr="00CB6A82">
        <w:rPr>
          <w:rStyle w:val="Heading3Char"/>
          <w:rFonts w:ascii="Segoe UI" w:hAnsi="Segoe UI" w:cs="Segoe UI"/>
        </w:rPr>
        <w:br w:type="page"/>
      </w:r>
    </w:p>
    <w:p w14:paraId="10DC1A41" w14:textId="77777777" w:rsidR="005134F0" w:rsidRPr="00CB6A82" w:rsidRDefault="7CC1629D" w:rsidP="7CC1629D">
      <w:pPr>
        <w:rPr>
          <w:rStyle w:val="Heading3Char"/>
          <w:rFonts w:ascii="Segoe UI" w:hAnsi="Segoe UI" w:cs="Segoe UI"/>
        </w:rPr>
      </w:pPr>
      <w:bookmarkStart w:id="25" w:name="_Toc33184055"/>
      <w:r w:rsidRPr="00CB6A82">
        <w:rPr>
          <w:rStyle w:val="Heading3Char"/>
          <w:rFonts w:ascii="Segoe UI" w:hAnsi="Segoe UI" w:cs="Segoe UI"/>
        </w:rPr>
        <w:lastRenderedPageBreak/>
        <w:t>Privileged Accounts for the use of changing System Data</w:t>
      </w:r>
      <w:bookmarkEnd w:id="25"/>
    </w:p>
    <w:p w14:paraId="66E7F106" w14:textId="7FA99734" w:rsidR="005A4113" w:rsidRPr="00CB6A82" w:rsidRDefault="7CC1629D" w:rsidP="005A4113">
      <w:pPr>
        <w:rPr>
          <w:rFonts w:ascii="Segoe UI" w:hAnsi="Segoe UI" w:cs="Segoe UI"/>
        </w:rPr>
      </w:pPr>
      <w:r w:rsidRPr="00CB6A82">
        <w:rPr>
          <w:rFonts w:ascii="Segoe UI" w:hAnsi="Segoe UI" w:cs="Segoe UI"/>
        </w:rPr>
        <w:t xml:space="preserve">On occasion it may be necessary for a member of the </w:t>
      </w:r>
      <w:r w:rsidR="00CB6A82" w:rsidRPr="00CB6A82">
        <w:rPr>
          <w:rFonts w:ascii="Segoe UI" w:hAnsi="Segoe UI" w:cs="Segoe UI"/>
        </w:rPr>
        <w:t>Tech Team</w:t>
      </w:r>
      <w:r w:rsidRPr="00CB6A82">
        <w:rPr>
          <w:rFonts w:ascii="Segoe UI" w:hAnsi="Segoe UI" w:cs="Segoe UI"/>
        </w:rPr>
        <w:t xml:space="preserve"> to update data on behalf of the users in one of the back office or ERP systems (M3).  It maybe that a status flag is preventing an order being processed or an account needs unlocking.  If Data needs to be </w:t>
      </w:r>
      <w:proofErr w:type="gramStart"/>
      <w:r w:rsidRPr="00CB6A82">
        <w:rPr>
          <w:rFonts w:ascii="Segoe UI" w:hAnsi="Segoe UI" w:cs="Segoe UI"/>
        </w:rPr>
        <w:t>updated</w:t>
      </w:r>
      <w:proofErr w:type="gramEnd"/>
      <w:r w:rsidRPr="00CB6A82">
        <w:rPr>
          <w:rFonts w:ascii="Segoe UI" w:hAnsi="Segoe UI" w:cs="Segoe UI"/>
        </w:rPr>
        <w:t xml:space="preserve"> then the following procedure should be followed:</w:t>
      </w:r>
    </w:p>
    <w:p w14:paraId="6B1662F8" w14:textId="77777777" w:rsidR="005A4113" w:rsidRPr="00CB6A82" w:rsidRDefault="005A4113" w:rsidP="005A4113">
      <w:pPr>
        <w:rPr>
          <w:rFonts w:ascii="Segoe UI" w:hAnsi="Segoe UI" w:cs="Segoe UI"/>
        </w:rPr>
      </w:pPr>
    </w:p>
    <w:p w14:paraId="54DFC498" w14:textId="77777777" w:rsidR="005A4113" w:rsidRPr="00CB6A82" w:rsidRDefault="7CC1629D" w:rsidP="005A4113">
      <w:pPr>
        <w:pStyle w:val="ListParagraph"/>
        <w:numPr>
          <w:ilvl w:val="0"/>
          <w:numId w:val="12"/>
        </w:numPr>
        <w:rPr>
          <w:rFonts w:ascii="Segoe UI" w:hAnsi="Segoe UI" w:cs="Segoe UI"/>
        </w:rPr>
      </w:pPr>
      <w:r w:rsidRPr="00CB6A82">
        <w:rPr>
          <w:rFonts w:ascii="Segoe UI" w:hAnsi="Segoe UI" w:cs="Segoe UI"/>
        </w:rPr>
        <w:t>A request from a user should generate a helpdesk tick with a reference for the request</w:t>
      </w:r>
    </w:p>
    <w:p w14:paraId="2785E8D7" w14:textId="230C2554" w:rsidR="005A4113" w:rsidRPr="00CB6A82" w:rsidRDefault="7CC1629D" w:rsidP="005A4113">
      <w:pPr>
        <w:pStyle w:val="ListParagraph"/>
        <w:numPr>
          <w:ilvl w:val="0"/>
          <w:numId w:val="12"/>
        </w:numPr>
        <w:rPr>
          <w:rFonts w:ascii="Segoe UI" w:hAnsi="Segoe UI" w:cs="Segoe UI"/>
        </w:rPr>
      </w:pPr>
      <w:r w:rsidRPr="00CB6A82">
        <w:rPr>
          <w:rFonts w:ascii="Segoe UI" w:hAnsi="Segoe UI" w:cs="Segoe UI"/>
        </w:rPr>
        <w:t xml:space="preserve">The task should be assigned to an appropriate member of the </w:t>
      </w:r>
      <w:r w:rsidR="00CB6A82" w:rsidRPr="00CB6A82">
        <w:rPr>
          <w:rFonts w:ascii="Segoe UI" w:hAnsi="Segoe UI" w:cs="Segoe UI"/>
        </w:rPr>
        <w:t>Tech Team</w:t>
      </w:r>
      <w:r w:rsidRPr="00CB6A82">
        <w:rPr>
          <w:rFonts w:ascii="Segoe UI" w:hAnsi="Segoe UI" w:cs="Segoe UI"/>
        </w:rPr>
        <w:t>.</w:t>
      </w:r>
    </w:p>
    <w:p w14:paraId="57424FFA" w14:textId="77777777" w:rsidR="005A4113" w:rsidRPr="00CB6A82" w:rsidRDefault="7CC1629D" w:rsidP="005A4113">
      <w:pPr>
        <w:pStyle w:val="ListParagraph"/>
        <w:numPr>
          <w:ilvl w:val="0"/>
          <w:numId w:val="12"/>
        </w:numPr>
        <w:rPr>
          <w:rFonts w:ascii="Segoe UI" w:hAnsi="Segoe UI" w:cs="Segoe UI"/>
        </w:rPr>
      </w:pPr>
      <w:r w:rsidRPr="00CB6A82">
        <w:rPr>
          <w:rFonts w:ascii="Segoe UI" w:hAnsi="Segoe UI" w:cs="Segoe UI"/>
        </w:rPr>
        <w:t>If line manager approval is required from the requesting team, or from the manager responsible for that area of the system is required, this should be sort as an email and logged with the ticket.</w:t>
      </w:r>
    </w:p>
    <w:p w14:paraId="26031BCA" w14:textId="4CA201F8" w:rsidR="00212E0A" w:rsidRPr="00CB6A82" w:rsidRDefault="7CC1629D" w:rsidP="00212E0A">
      <w:pPr>
        <w:pStyle w:val="ListParagraph"/>
        <w:numPr>
          <w:ilvl w:val="0"/>
          <w:numId w:val="12"/>
        </w:numPr>
        <w:rPr>
          <w:rFonts w:ascii="Segoe UI" w:hAnsi="Segoe UI" w:cs="Segoe UI"/>
        </w:rPr>
      </w:pPr>
      <w:r w:rsidRPr="00CB6A82">
        <w:rPr>
          <w:rFonts w:ascii="Segoe UI" w:hAnsi="Segoe UI" w:cs="Segoe UI"/>
        </w:rPr>
        <w:t xml:space="preserve">If specific privileged accounts exist for this purpose they should be used.  If a member of the </w:t>
      </w:r>
      <w:r w:rsidR="00CB6A82" w:rsidRPr="00CB6A82">
        <w:rPr>
          <w:rFonts w:ascii="Segoe UI" w:hAnsi="Segoe UI" w:cs="Segoe UI"/>
        </w:rPr>
        <w:t>Tech Team</w:t>
      </w:r>
      <w:r w:rsidRPr="00CB6A82">
        <w:rPr>
          <w:rFonts w:ascii="Segoe UI" w:hAnsi="Segoe UI" w:cs="Segoe UI"/>
        </w:rPr>
        <w:t xml:space="preserve"> is to use their own account this should be logged in the ticket.</w:t>
      </w:r>
    </w:p>
    <w:p w14:paraId="248E625C" w14:textId="056446A4" w:rsidR="005A4113" w:rsidRPr="00CB6A82" w:rsidRDefault="7CC1629D" w:rsidP="005A4113">
      <w:pPr>
        <w:pStyle w:val="ListParagraph"/>
        <w:numPr>
          <w:ilvl w:val="0"/>
          <w:numId w:val="12"/>
        </w:numPr>
        <w:rPr>
          <w:rFonts w:ascii="Segoe UI" w:hAnsi="Segoe UI" w:cs="Segoe UI"/>
        </w:rPr>
      </w:pPr>
      <w:r w:rsidRPr="00CB6A82">
        <w:rPr>
          <w:rFonts w:ascii="Segoe UI" w:hAnsi="Segoe UI" w:cs="Segoe UI"/>
        </w:rPr>
        <w:t>The update can be made, verified with the users and then the ticket closed.</w:t>
      </w:r>
    </w:p>
    <w:p w14:paraId="57322F7C" w14:textId="039843EB" w:rsidR="00212E0A" w:rsidRPr="00CB6A82" w:rsidRDefault="7CC1629D" w:rsidP="005A4113">
      <w:pPr>
        <w:rPr>
          <w:rFonts w:ascii="Segoe UI" w:hAnsi="Segoe UI" w:cs="Segoe UI"/>
        </w:rPr>
      </w:pPr>
      <w:r w:rsidRPr="00CB6A82">
        <w:rPr>
          <w:rFonts w:ascii="Segoe UI" w:hAnsi="Segoe UI" w:cs="Segoe UI"/>
        </w:rPr>
        <w:t xml:space="preserve">If privileged accounts are in place that </w:t>
      </w:r>
      <w:proofErr w:type="gramStart"/>
      <w:r w:rsidRPr="00CB6A82">
        <w:rPr>
          <w:rFonts w:ascii="Segoe UI" w:hAnsi="Segoe UI" w:cs="Segoe UI"/>
        </w:rPr>
        <w:t>are able to</w:t>
      </w:r>
      <w:proofErr w:type="gramEnd"/>
      <w:r w:rsidRPr="00CB6A82">
        <w:rPr>
          <w:rFonts w:ascii="Segoe UI" w:hAnsi="Segoe UI" w:cs="Segoe UI"/>
        </w:rPr>
        <w:t xml:space="preserve"> update the systems on behalf of the users in the ways indicated, we should be able to produce a report on request of the actions that the accounts have been used for.</w:t>
      </w:r>
    </w:p>
    <w:p w14:paraId="3B549C56" w14:textId="77777777" w:rsidR="00212E0A" w:rsidRPr="00CB6A82" w:rsidRDefault="7CC1629D" w:rsidP="005A4113">
      <w:pPr>
        <w:rPr>
          <w:rFonts w:ascii="Segoe UI" w:hAnsi="Segoe UI" w:cs="Segoe UI"/>
        </w:rPr>
      </w:pPr>
      <w:r w:rsidRPr="00CB6A82">
        <w:rPr>
          <w:rFonts w:ascii="Segoe UI" w:hAnsi="Segoe UI" w:cs="Segoe UI"/>
        </w:rPr>
        <w:t>Tickets that raised should be classified under their system name with a sub category of “Data Maintenance”</w:t>
      </w:r>
    </w:p>
    <w:p w14:paraId="37FE657C" w14:textId="77777777" w:rsidR="00212E0A" w:rsidRPr="00CB6A82" w:rsidRDefault="00212E0A">
      <w:pPr>
        <w:rPr>
          <w:rStyle w:val="Heading3Char"/>
          <w:rFonts w:ascii="Segoe UI" w:hAnsi="Segoe UI" w:cs="Segoe UI"/>
        </w:rPr>
      </w:pPr>
      <w:r w:rsidRPr="00CB6A82">
        <w:rPr>
          <w:rStyle w:val="Heading3Char"/>
          <w:rFonts w:ascii="Segoe UI" w:hAnsi="Segoe UI" w:cs="Segoe UI"/>
        </w:rPr>
        <w:br w:type="page"/>
      </w:r>
    </w:p>
    <w:p w14:paraId="55F51AA6" w14:textId="77777777" w:rsidR="003F4A75" w:rsidRPr="00CB6A82" w:rsidRDefault="7CC1629D" w:rsidP="003F4A75">
      <w:pPr>
        <w:pStyle w:val="Heading3"/>
        <w:rPr>
          <w:rFonts w:ascii="Segoe UI" w:hAnsi="Segoe UI" w:cs="Segoe UI"/>
        </w:rPr>
      </w:pPr>
      <w:bookmarkStart w:id="26" w:name="_Toc404605538"/>
      <w:bookmarkStart w:id="27" w:name="_Toc33184056"/>
      <w:r w:rsidRPr="00CB6A82">
        <w:rPr>
          <w:rFonts w:ascii="Segoe UI" w:hAnsi="Segoe UI" w:cs="Segoe UI"/>
        </w:rPr>
        <w:lastRenderedPageBreak/>
        <w:t>Non-Compliance</w:t>
      </w:r>
      <w:bookmarkEnd w:id="26"/>
      <w:bookmarkEnd w:id="27"/>
    </w:p>
    <w:p w14:paraId="370C4758" w14:textId="107E7845" w:rsidR="003F4A75" w:rsidRPr="00CB6A82" w:rsidRDefault="2C27308D" w:rsidP="2C27308D">
      <w:pPr>
        <w:autoSpaceDE w:val="0"/>
        <w:autoSpaceDN w:val="0"/>
        <w:adjustRightInd w:val="0"/>
        <w:rPr>
          <w:rFonts w:ascii="Segoe UI" w:eastAsia="MS Mincho" w:hAnsi="Segoe UI" w:cs="Segoe UI"/>
        </w:rPr>
      </w:pPr>
      <w:r w:rsidRPr="00CB6A82">
        <w:rPr>
          <w:rFonts w:ascii="Segoe UI" w:hAnsi="Segoe UI" w:cs="Segoe UI"/>
        </w:rPr>
        <w:t xml:space="preserve">The CTO will be advised of breaches of this policy and will be responsible for appropriate remedial action which may include disciplinary action, including suspension or termination of employment. </w:t>
      </w:r>
      <w:r w:rsidRPr="00CB6A82">
        <w:rPr>
          <w:rFonts w:ascii="Segoe UI" w:eastAsia="MS Mincho" w:hAnsi="Segoe UI" w:cs="Segoe UI"/>
        </w:rPr>
        <w:t xml:space="preserve"> </w:t>
      </w:r>
    </w:p>
    <w:p w14:paraId="379BB9EE" w14:textId="72DE2091" w:rsidR="00693802" w:rsidRPr="00CB6A82" w:rsidRDefault="7CC1629D" w:rsidP="7CC1629D">
      <w:pPr>
        <w:rPr>
          <w:rStyle w:val="Heading3Char"/>
          <w:rFonts w:ascii="Segoe UI" w:hAnsi="Segoe UI" w:cs="Segoe UI"/>
        </w:rPr>
      </w:pPr>
      <w:bookmarkStart w:id="28" w:name="_Toc33184057"/>
      <w:r w:rsidRPr="00CB6A82">
        <w:rPr>
          <w:rStyle w:val="Heading3Char"/>
          <w:rFonts w:ascii="Segoe UI" w:hAnsi="Segoe UI" w:cs="Segoe UI"/>
        </w:rPr>
        <w:t>Restoration of Data Files</w:t>
      </w:r>
      <w:bookmarkEnd w:id="28"/>
    </w:p>
    <w:p w14:paraId="6C389ED9" w14:textId="5E064927" w:rsidR="009B2170" w:rsidRPr="00CB6A82" w:rsidRDefault="7CC1629D" w:rsidP="009B2170">
      <w:pPr>
        <w:rPr>
          <w:rFonts w:ascii="Segoe UI" w:hAnsi="Segoe UI" w:cs="Segoe UI"/>
        </w:rPr>
      </w:pPr>
      <w:r w:rsidRPr="00CB6A82">
        <w:rPr>
          <w:rFonts w:ascii="Segoe UI" w:hAnsi="Segoe UI" w:cs="Segoe UI"/>
        </w:rPr>
        <w:t xml:space="preserve">Files maliciously or accidentally deleted can be restored from back-up providing they were stored on the network and the </w:t>
      </w:r>
      <w:r w:rsidR="00CB6A82" w:rsidRPr="00CB6A82">
        <w:rPr>
          <w:rFonts w:ascii="Segoe UI" w:hAnsi="Segoe UI" w:cs="Segoe UI"/>
        </w:rPr>
        <w:t>Tech Department</w:t>
      </w:r>
      <w:r w:rsidRPr="00CB6A82">
        <w:rPr>
          <w:rFonts w:ascii="Segoe UI" w:hAnsi="Segoe UI" w:cs="Segoe UI"/>
        </w:rPr>
        <w:t xml:space="preserve"> is asked to retrieve them before the medium is re-used. The back-ups are on a rolling 14-day cycle, with a monthly save kept for a year. These monthly backups are point in time backups.</w:t>
      </w:r>
    </w:p>
    <w:p w14:paraId="5332DE4C" w14:textId="164B1D29" w:rsidR="009B2170" w:rsidRPr="00CB6A82" w:rsidRDefault="7CC1629D" w:rsidP="009B2170">
      <w:pPr>
        <w:rPr>
          <w:rFonts w:ascii="Segoe UI" w:hAnsi="Segoe UI" w:cs="Segoe UI"/>
        </w:rPr>
      </w:pPr>
      <w:r w:rsidRPr="00CB6A82">
        <w:rPr>
          <w:rFonts w:ascii="Segoe UI" w:hAnsi="Segoe UI" w:cs="Segoe UI"/>
        </w:rPr>
        <w:t>The request to restore a file should be made in writing or e-mail by the owner of the file or their line manager.</w:t>
      </w:r>
    </w:p>
    <w:p w14:paraId="5AAA5B26" w14:textId="48B7BD38" w:rsidR="0080033F" w:rsidRPr="00CB6A82" w:rsidRDefault="7CC1629D" w:rsidP="009B2170">
      <w:pPr>
        <w:rPr>
          <w:rFonts w:ascii="Segoe UI" w:hAnsi="Segoe UI" w:cs="Segoe UI"/>
        </w:rPr>
      </w:pPr>
      <w:r w:rsidRPr="00CB6A82">
        <w:rPr>
          <w:rFonts w:ascii="Segoe UI" w:hAnsi="Segoe UI" w:cs="Segoe UI"/>
        </w:rPr>
        <w:t>Under some circumstances files or folders may not be able to be restored such as data corruption, damage caused by virus.</w:t>
      </w:r>
    </w:p>
    <w:p w14:paraId="6186E000" w14:textId="77777777" w:rsidR="009B2170" w:rsidRPr="00CB6A82" w:rsidRDefault="7CC1629D" w:rsidP="006A2EF9">
      <w:pPr>
        <w:pStyle w:val="Heading3"/>
        <w:rPr>
          <w:rFonts w:ascii="Segoe UI" w:hAnsi="Segoe UI" w:cs="Segoe UI"/>
        </w:rPr>
      </w:pPr>
      <w:bookmarkStart w:id="29" w:name="_Toc33184058"/>
      <w:r w:rsidRPr="00CB6A82">
        <w:rPr>
          <w:rFonts w:ascii="Segoe UI" w:hAnsi="Segoe UI" w:cs="Segoe UI"/>
        </w:rPr>
        <w:t>Temporary or Contract Staff</w:t>
      </w:r>
      <w:bookmarkEnd w:id="29"/>
    </w:p>
    <w:p w14:paraId="0E4C4A67" w14:textId="398367EA" w:rsidR="009B2170" w:rsidRPr="00CB6A82" w:rsidRDefault="7CC1629D" w:rsidP="009B2170">
      <w:pPr>
        <w:rPr>
          <w:rFonts w:ascii="Segoe UI" w:hAnsi="Segoe UI" w:cs="Segoe UI"/>
        </w:rPr>
      </w:pPr>
      <w:r w:rsidRPr="00CB6A82">
        <w:rPr>
          <w:rFonts w:ascii="Segoe UI" w:hAnsi="Segoe UI" w:cs="Segoe UI"/>
        </w:rPr>
        <w:t>In the case of Temporary or Contract staff at the time they are appointed their leaving date will also be required. At this date their user access will be disabled. Extensions to the leaving date should be requested in advance by the line manager. If the leaving date is unknown at the time of appointment, it will be assumed to be a monthly contract and will be disabled after one month.</w:t>
      </w:r>
    </w:p>
    <w:p w14:paraId="1FCF0233" w14:textId="35EDDC08" w:rsidR="009D2A26" w:rsidRPr="00CB6A82" w:rsidRDefault="009D2A26" w:rsidP="009B2170">
      <w:pPr>
        <w:rPr>
          <w:rFonts w:ascii="Segoe UI" w:hAnsi="Segoe UI" w:cs="Segoe UI"/>
        </w:rPr>
      </w:pPr>
      <w:r w:rsidRPr="00CB6A82">
        <w:rPr>
          <w:rFonts w:ascii="Segoe UI" w:hAnsi="Segoe UI" w:cs="Segoe UI"/>
        </w:rPr>
        <w:t>A departmental generic account can be created (</w:t>
      </w:r>
      <w:r w:rsidR="00A46CBB" w:rsidRPr="00CB6A82">
        <w:rPr>
          <w:rFonts w:ascii="Segoe UI" w:hAnsi="Segoe UI" w:cs="Segoe UI"/>
        </w:rPr>
        <w:t>e.g.</w:t>
      </w:r>
      <w:r w:rsidRPr="00CB6A82">
        <w:rPr>
          <w:rFonts w:ascii="Segoe UI" w:hAnsi="Segoe UI" w:cs="Segoe UI"/>
        </w:rPr>
        <w:t xml:space="preserve"> HR_TEMP</w:t>
      </w:r>
      <w:r w:rsidR="003B587D" w:rsidRPr="00CB6A82">
        <w:rPr>
          <w:rFonts w:ascii="Segoe UI" w:hAnsi="Segoe UI" w:cs="Segoe UI"/>
        </w:rPr>
        <w:t>, COMMERCIAL_TEMP</w:t>
      </w:r>
      <w:r w:rsidRPr="00CB6A82">
        <w:rPr>
          <w:rFonts w:ascii="Segoe UI" w:hAnsi="Segoe UI" w:cs="Segoe UI"/>
        </w:rPr>
        <w:t xml:space="preserve">) to allow for short term holiday cover or </w:t>
      </w:r>
      <w:proofErr w:type="gramStart"/>
      <w:r w:rsidRPr="00CB6A82">
        <w:rPr>
          <w:rFonts w:ascii="Segoe UI" w:hAnsi="Segoe UI" w:cs="Segoe UI"/>
        </w:rPr>
        <w:t>short term</w:t>
      </w:r>
      <w:proofErr w:type="gramEnd"/>
      <w:r w:rsidRPr="00CB6A82">
        <w:rPr>
          <w:rFonts w:ascii="Segoe UI" w:hAnsi="Segoe UI" w:cs="Segoe UI"/>
        </w:rPr>
        <w:t xml:space="preserve"> </w:t>
      </w:r>
      <w:r w:rsidR="00A46CBB" w:rsidRPr="00CB6A82">
        <w:rPr>
          <w:rFonts w:ascii="Segoe UI" w:hAnsi="Segoe UI" w:cs="Segoe UI"/>
        </w:rPr>
        <w:t>engagements</w:t>
      </w:r>
      <w:r w:rsidRPr="00CB6A82">
        <w:rPr>
          <w:rFonts w:ascii="Segoe UI" w:hAnsi="Segoe UI" w:cs="Segoe UI"/>
        </w:rPr>
        <w:t xml:space="preserve"> that require systems access for ease of set up.  </w:t>
      </w:r>
      <w:proofErr w:type="gramStart"/>
      <w:r w:rsidRPr="00CB6A82">
        <w:rPr>
          <w:rFonts w:ascii="Segoe UI" w:hAnsi="Segoe UI" w:cs="Segoe UI"/>
        </w:rPr>
        <w:t>However</w:t>
      </w:r>
      <w:proofErr w:type="gramEnd"/>
      <w:r w:rsidRPr="00CB6A82">
        <w:rPr>
          <w:rFonts w:ascii="Segoe UI" w:hAnsi="Segoe UI" w:cs="Segoe UI"/>
        </w:rPr>
        <w:t xml:space="preserve"> for longer term contract employees and contracts a named account is best practice.</w:t>
      </w:r>
      <w:r w:rsidR="00350AFB" w:rsidRPr="00CB6A82">
        <w:rPr>
          <w:rFonts w:ascii="Segoe UI" w:hAnsi="Segoe UI" w:cs="Segoe UI"/>
        </w:rPr>
        <w:t xml:space="preserve"> Even </w:t>
      </w:r>
      <w:proofErr w:type="gramStart"/>
      <w:r w:rsidR="00350AFB" w:rsidRPr="00CB6A82">
        <w:rPr>
          <w:rFonts w:ascii="Segoe UI" w:hAnsi="Segoe UI" w:cs="Segoe UI"/>
        </w:rPr>
        <w:t>short term</w:t>
      </w:r>
      <w:proofErr w:type="gramEnd"/>
      <w:r w:rsidR="00350AFB" w:rsidRPr="00CB6A82">
        <w:rPr>
          <w:rFonts w:ascii="Segoe UI" w:hAnsi="Segoe UI" w:cs="Segoe UI"/>
        </w:rPr>
        <w:t xml:space="preserve"> contracts for users with access to business systems (M3) should be named, so that their actions are identifiable and auditable.</w:t>
      </w:r>
    </w:p>
    <w:p w14:paraId="580337B8" w14:textId="4241C5B4" w:rsidR="009B2170" w:rsidRPr="00CB6A82" w:rsidRDefault="003B587D" w:rsidP="009B2170">
      <w:pPr>
        <w:rPr>
          <w:rFonts w:ascii="Segoe UI" w:hAnsi="Segoe UI" w:cs="Segoe UI"/>
        </w:rPr>
      </w:pPr>
      <w:r w:rsidRPr="00CB6A82">
        <w:rPr>
          <w:rFonts w:ascii="Segoe UI" w:hAnsi="Segoe UI" w:cs="Segoe UI"/>
        </w:rPr>
        <w:t xml:space="preserve">Depending on the role that the temp or contractor is employed for it may be appropriate to lock down access to particular websites such as social media, job sites, holiday website or other </w:t>
      </w:r>
      <w:proofErr w:type="gramStart"/>
      <w:r w:rsidRPr="00CB6A82">
        <w:rPr>
          <w:rFonts w:ascii="Segoe UI" w:hAnsi="Segoe UI" w:cs="Segoe UI"/>
        </w:rPr>
        <w:t>internet based</w:t>
      </w:r>
      <w:proofErr w:type="gramEnd"/>
      <w:r w:rsidRPr="00CB6A82">
        <w:rPr>
          <w:rFonts w:ascii="Segoe UI" w:hAnsi="Segoe UI" w:cs="Segoe UI"/>
        </w:rPr>
        <w:t xml:space="preserve"> distractions.</w:t>
      </w:r>
    </w:p>
    <w:p w14:paraId="0E7D79D2" w14:textId="77777777" w:rsidR="009B2170" w:rsidRPr="00CB6A82" w:rsidRDefault="009B2170" w:rsidP="009B2170">
      <w:pPr>
        <w:rPr>
          <w:rFonts w:ascii="Segoe UI" w:hAnsi="Segoe UI" w:cs="Segoe UI"/>
        </w:rPr>
      </w:pPr>
      <w:r w:rsidRPr="00CB6A82">
        <w:rPr>
          <w:rFonts w:ascii="Segoe UI" w:hAnsi="Segoe UI" w:cs="Segoe UI"/>
        </w:rPr>
        <w:br w:type="page"/>
      </w:r>
    </w:p>
    <w:p w14:paraId="7EB716F2" w14:textId="0CD98C5E" w:rsidR="009B2170" w:rsidRPr="00CB6A82" w:rsidRDefault="008D3D16" w:rsidP="002A4975">
      <w:pPr>
        <w:pStyle w:val="Heading2"/>
        <w:rPr>
          <w:rFonts w:ascii="Segoe UI" w:hAnsi="Segoe UI" w:cs="Segoe UI"/>
        </w:rPr>
      </w:pPr>
      <w:bookmarkStart w:id="30" w:name="_Toc33184059"/>
      <w:r>
        <w:rPr>
          <w:rFonts w:ascii="Segoe UI" w:hAnsi="Segoe UI" w:cs="Segoe UI"/>
        </w:rPr>
        <w:lastRenderedPageBreak/>
        <w:t>NETWORK</w:t>
      </w:r>
      <w:r w:rsidR="009B2170" w:rsidRPr="00CB6A82">
        <w:rPr>
          <w:rFonts w:ascii="Segoe UI" w:hAnsi="Segoe UI" w:cs="Segoe UI"/>
        </w:rPr>
        <w:t xml:space="preserve"> SECURITY</w:t>
      </w:r>
      <w:bookmarkEnd w:id="30"/>
    </w:p>
    <w:p w14:paraId="50F841D1" w14:textId="62B25298" w:rsidR="00313BBD" w:rsidRPr="00CB6A82" w:rsidRDefault="009B2170" w:rsidP="009B2170">
      <w:pPr>
        <w:rPr>
          <w:rFonts w:ascii="Segoe UI" w:hAnsi="Segoe UI" w:cs="Segoe UI"/>
        </w:rPr>
      </w:pPr>
      <w:r w:rsidRPr="00CB6A82">
        <w:rPr>
          <w:rFonts w:ascii="Segoe UI" w:hAnsi="Segoe UI" w:cs="Segoe UI"/>
        </w:rPr>
        <w:t xml:space="preserve">Staff must </w:t>
      </w:r>
      <w:r w:rsidR="002A4975" w:rsidRPr="00CB6A82">
        <w:rPr>
          <w:rFonts w:ascii="Segoe UI" w:hAnsi="Segoe UI" w:cs="Segoe UI"/>
        </w:rPr>
        <w:t>ensure they lock PCs and log out of any software that it is required to do so</w:t>
      </w:r>
      <w:r w:rsidR="00350AFB" w:rsidRPr="00CB6A82">
        <w:rPr>
          <w:rFonts w:ascii="Segoe UI" w:hAnsi="Segoe UI" w:cs="Segoe UI"/>
        </w:rPr>
        <w:t>. The best practice at the end of the day is to shut your PC down completely, to conserve power, and to ensure it goes through the appropriate start up sequence on a new day, when updates or settings may need to be applied.</w:t>
      </w:r>
      <w:r w:rsidR="002A4975" w:rsidRPr="00CB6A82">
        <w:rPr>
          <w:rFonts w:ascii="Segoe UI" w:hAnsi="Segoe UI" w:cs="Segoe UI"/>
        </w:rPr>
        <w:t xml:space="preserve">  </w:t>
      </w:r>
    </w:p>
    <w:p w14:paraId="5F01CB29" w14:textId="0B15CF38" w:rsidR="009D2A26" w:rsidRPr="00CB6A82" w:rsidRDefault="009D2A26" w:rsidP="009B2170">
      <w:pPr>
        <w:rPr>
          <w:rFonts w:ascii="Segoe UI" w:hAnsi="Segoe UI" w:cs="Segoe UI"/>
        </w:rPr>
      </w:pPr>
      <w:r w:rsidRPr="00CB6A82">
        <w:rPr>
          <w:rFonts w:ascii="Segoe UI" w:hAnsi="Segoe UI" w:cs="Segoe UI"/>
        </w:rPr>
        <w:t xml:space="preserve">Users should also </w:t>
      </w:r>
      <w:r w:rsidR="00313BBD" w:rsidRPr="00CB6A82">
        <w:rPr>
          <w:rFonts w:ascii="Segoe UI" w:hAnsi="Segoe UI" w:cs="Segoe UI"/>
        </w:rPr>
        <w:t xml:space="preserve">lock or </w:t>
      </w:r>
      <w:r w:rsidR="009B2170" w:rsidRPr="00CB6A82">
        <w:rPr>
          <w:rFonts w:ascii="Segoe UI" w:hAnsi="Segoe UI" w:cs="Segoe UI"/>
        </w:rPr>
        <w:t xml:space="preserve">log off the network when PC’s are left unattended. </w:t>
      </w:r>
    </w:p>
    <w:p w14:paraId="29254DEB" w14:textId="0D4429EE" w:rsidR="009B2170" w:rsidRPr="00CB6A82" w:rsidRDefault="6E475AB8" w:rsidP="6E475AB8">
      <w:pPr>
        <w:rPr>
          <w:rFonts w:ascii="Segoe UI" w:hAnsi="Segoe UI" w:cs="Segoe UI"/>
          <w:b/>
          <w:bCs/>
          <w:i/>
          <w:iCs/>
        </w:rPr>
      </w:pPr>
      <w:r w:rsidRPr="00CB6A82">
        <w:rPr>
          <w:rFonts w:ascii="Segoe UI" w:hAnsi="Segoe UI" w:cs="Segoe UI"/>
          <w:b/>
          <w:bCs/>
          <w:i/>
          <w:iCs/>
        </w:rPr>
        <w:t>Please note that files on users’ PC’s and laptops are not being backed-up it is your responsibility to ensure its security, and availability. Make use of network shares, SharePoint, and OneDrive to ensure your vital data is kept securely.</w:t>
      </w:r>
    </w:p>
    <w:p w14:paraId="172AFE86" w14:textId="77777777" w:rsidR="009B2170" w:rsidRPr="00CB6A82" w:rsidRDefault="009B2170" w:rsidP="009B2170">
      <w:pPr>
        <w:rPr>
          <w:rFonts w:ascii="Segoe UI" w:hAnsi="Segoe UI" w:cs="Segoe UI"/>
        </w:rPr>
      </w:pPr>
      <w:r w:rsidRPr="00CB6A82">
        <w:rPr>
          <w:rFonts w:ascii="Segoe UI" w:hAnsi="Segoe UI" w:cs="Segoe UI"/>
        </w:rPr>
        <w:t xml:space="preserve">When a PC is temporarily not in use it should be set to ‘Locked’ by pressing CTRL + ALT + DEL and selecting the button to ‘Lock </w:t>
      </w:r>
      <w:r w:rsidR="00C362F3" w:rsidRPr="00CB6A82">
        <w:rPr>
          <w:rFonts w:ascii="Segoe UI" w:hAnsi="Segoe UI" w:cs="Segoe UI"/>
        </w:rPr>
        <w:t>this Computer’</w:t>
      </w:r>
      <w:r w:rsidRPr="00CB6A82">
        <w:rPr>
          <w:rFonts w:ascii="Segoe UI" w:hAnsi="Segoe UI" w:cs="Segoe UI"/>
        </w:rPr>
        <w:t xml:space="preserve">. </w:t>
      </w:r>
    </w:p>
    <w:p w14:paraId="67731F76" w14:textId="77777777" w:rsidR="00C052DE" w:rsidRPr="00CB6A82" w:rsidRDefault="00C052DE" w:rsidP="009B2170">
      <w:pPr>
        <w:rPr>
          <w:rFonts w:ascii="Segoe UI" w:hAnsi="Segoe UI" w:cs="Segoe UI"/>
        </w:rPr>
      </w:pPr>
    </w:p>
    <w:p w14:paraId="468AE854" w14:textId="77777777" w:rsidR="009B2170" w:rsidRPr="00CB6A82" w:rsidRDefault="009B2170" w:rsidP="00A803E8">
      <w:pPr>
        <w:pStyle w:val="Heading2"/>
        <w:rPr>
          <w:rFonts w:ascii="Segoe UI" w:hAnsi="Segoe UI" w:cs="Segoe UI"/>
        </w:rPr>
      </w:pPr>
      <w:bookmarkStart w:id="31" w:name="_Toc33184060"/>
      <w:r w:rsidRPr="00CB6A82">
        <w:rPr>
          <w:rFonts w:ascii="Segoe UI" w:hAnsi="Segoe UI" w:cs="Segoe UI"/>
        </w:rPr>
        <w:t>PERSONAL USE OF COMPANY COMPUTER FACILITIES</w:t>
      </w:r>
      <w:bookmarkEnd w:id="31"/>
    </w:p>
    <w:p w14:paraId="59FFBF06" w14:textId="07F3C8D4" w:rsidR="00A803E8" w:rsidRPr="00CB6A82" w:rsidRDefault="7CC1629D" w:rsidP="009B2170">
      <w:pPr>
        <w:rPr>
          <w:rFonts w:ascii="Segoe UI" w:hAnsi="Segoe UI" w:cs="Segoe UI"/>
        </w:rPr>
      </w:pPr>
      <w:r w:rsidRPr="00CB6A82">
        <w:rPr>
          <w:rFonts w:ascii="Segoe UI" w:hAnsi="Segoe UI" w:cs="Segoe UI"/>
        </w:rPr>
        <w:t xml:space="preserve">It is recognised that employees may occasionally make use of Company computer facilities for personal use.   It </w:t>
      </w:r>
      <w:r w:rsidRPr="00CB6A82">
        <w:rPr>
          <w:rFonts w:ascii="Segoe UI" w:hAnsi="Segoe UI" w:cs="Segoe UI"/>
          <w:b/>
          <w:bCs/>
        </w:rPr>
        <w:t>IS</w:t>
      </w:r>
      <w:r w:rsidRPr="00CB6A82">
        <w:rPr>
          <w:rFonts w:ascii="Segoe UI" w:hAnsi="Segoe UI" w:cs="Segoe UI"/>
        </w:rPr>
        <w:t xml:space="preserve"> acceptable that employees install applications such as iTunes to manage a mobile device.  Employees may have a ‘sensible’ amount of music or video content for synchronising with their iPhone, or for their use while travelling, stored on their PC or laptop, NOT on the company Network. Storage of personal photo’s or </w:t>
      </w:r>
      <w:proofErr w:type="spellStart"/>
      <w:r w:rsidRPr="00CB6A82">
        <w:rPr>
          <w:rFonts w:ascii="Segoe UI" w:hAnsi="Segoe UI" w:cs="Segoe UI"/>
        </w:rPr>
        <w:t>back ups</w:t>
      </w:r>
      <w:proofErr w:type="spellEnd"/>
      <w:r w:rsidRPr="00CB6A82">
        <w:rPr>
          <w:rFonts w:ascii="Segoe UI" w:hAnsi="Segoe UI" w:cs="Segoe UI"/>
        </w:rPr>
        <w:t xml:space="preserve"> of photos from mobile devices, that might include some personal photography is permissible on the </w:t>
      </w:r>
      <w:proofErr w:type="gramStart"/>
      <w:r w:rsidRPr="00CB6A82">
        <w:rPr>
          <w:rFonts w:ascii="Segoe UI" w:hAnsi="Segoe UI" w:cs="Segoe UI"/>
        </w:rPr>
        <w:t>individuals</w:t>
      </w:r>
      <w:proofErr w:type="gramEnd"/>
      <w:r w:rsidRPr="00CB6A82">
        <w:rPr>
          <w:rFonts w:ascii="Segoe UI" w:hAnsi="Segoe UI" w:cs="Segoe UI"/>
        </w:rPr>
        <w:t xml:space="preserve"> PC or Laptop.  </w:t>
      </w:r>
      <w:proofErr w:type="gramStart"/>
      <w:r w:rsidRPr="00CB6A82">
        <w:rPr>
          <w:rFonts w:ascii="Segoe UI" w:hAnsi="Segoe UI" w:cs="Segoe UI"/>
        </w:rPr>
        <w:t>However</w:t>
      </w:r>
      <w:proofErr w:type="gramEnd"/>
      <w:r w:rsidRPr="00CB6A82">
        <w:rPr>
          <w:rFonts w:ascii="Segoe UI" w:hAnsi="Segoe UI" w:cs="Segoe UI"/>
        </w:rPr>
        <w:t xml:space="preserve"> the Laptop or PC remains the property of Colart, and has been provided for work purposes. This is its primary purpose, and any personal files are of secondary importance to the work use of this equipment.</w:t>
      </w:r>
    </w:p>
    <w:p w14:paraId="43502138" w14:textId="567EB481" w:rsidR="00A803E8" w:rsidRPr="00CB6A82" w:rsidRDefault="7CC1629D" w:rsidP="009B2170">
      <w:pPr>
        <w:rPr>
          <w:rFonts w:ascii="Segoe UI" w:hAnsi="Segoe UI" w:cs="Segoe UI"/>
        </w:rPr>
      </w:pPr>
      <w:r w:rsidRPr="00CB6A82">
        <w:rPr>
          <w:rFonts w:ascii="Segoe UI" w:hAnsi="Segoe UI" w:cs="Segoe UI"/>
        </w:rPr>
        <w:t>Colart do not expect to have ‘excessive’ amounts of personal data stored on the Laptop or PC equipment.  And no provision for additional storage will be made in order to accommodate excessive personal data.</w:t>
      </w:r>
    </w:p>
    <w:p w14:paraId="3CBBCF6D" w14:textId="415E5293" w:rsidR="00C052DE" w:rsidRPr="00CB6A82" w:rsidRDefault="00A803E8" w:rsidP="000165D7">
      <w:pPr>
        <w:rPr>
          <w:rFonts w:ascii="Segoe UI" w:hAnsi="Segoe UI" w:cs="Segoe UI"/>
        </w:rPr>
      </w:pPr>
      <w:r w:rsidRPr="00CB6A82">
        <w:rPr>
          <w:rFonts w:ascii="Segoe UI" w:hAnsi="Segoe UI" w:cs="Segoe UI"/>
        </w:rPr>
        <w:t>The use of network shares and devices for the storage of personal music, video or photographs is not permitted.  Any infringement of this policy, and your personal da</w:t>
      </w:r>
      <w:r w:rsidR="000165D7" w:rsidRPr="00CB6A82">
        <w:rPr>
          <w:rFonts w:ascii="Segoe UI" w:hAnsi="Segoe UI" w:cs="Segoe UI"/>
        </w:rPr>
        <w:t>ta is at risk of being deleted.</w:t>
      </w:r>
    </w:p>
    <w:p w14:paraId="0C114DE9" w14:textId="77777777" w:rsidR="009B2170" w:rsidRPr="00CB6A82" w:rsidRDefault="009B2170" w:rsidP="00A803E8">
      <w:pPr>
        <w:pStyle w:val="Heading2"/>
        <w:rPr>
          <w:rFonts w:ascii="Segoe UI" w:hAnsi="Segoe UI" w:cs="Segoe UI"/>
        </w:rPr>
      </w:pPr>
      <w:bookmarkStart w:id="32" w:name="_Toc33184061"/>
      <w:r w:rsidRPr="00CB6A82">
        <w:rPr>
          <w:rFonts w:ascii="Segoe UI" w:hAnsi="Segoe UI" w:cs="Segoe UI"/>
        </w:rPr>
        <w:t>ELECTRONIC MAIL</w:t>
      </w:r>
      <w:bookmarkEnd w:id="32"/>
    </w:p>
    <w:p w14:paraId="0EE697CC" w14:textId="77777777" w:rsidR="009B2170" w:rsidRPr="00CB6A82" w:rsidRDefault="009B2170" w:rsidP="009B2170">
      <w:pPr>
        <w:rPr>
          <w:rFonts w:ascii="Segoe UI" w:hAnsi="Segoe UI" w:cs="Segoe UI"/>
        </w:rPr>
      </w:pPr>
      <w:r w:rsidRPr="00CB6A82">
        <w:rPr>
          <w:rFonts w:ascii="Segoe UI" w:hAnsi="Segoe UI" w:cs="Segoe UI"/>
        </w:rPr>
        <w:t>E-Mail Policy</w:t>
      </w:r>
    </w:p>
    <w:p w14:paraId="3F5A30C5" w14:textId="58492CDD" w:rsidR="009B2170" w:rsidRPr="00CB6A82" w:rsidRDefault="7CC1629D" w:rsidP="009B2170">
      <w:pPr>
        <w:rPr>
          <w:rFonts w:ascii="Segoe UI" w:hAnsi="Segoe UI" w:cs="Segoe UI"/>
        </w:rPr>
      </w:pPr>
      <w:r w:rsidRPr="00CB6A82">
        <w:rPr>
          <w:rFonts w:ascii="Segoe UI" w:hAnsi="Segoe UI" w:cs="Segoe UI"/>
        </w:rPr>
        <w:t>Colart aims to use e-mail to its full potential. It should be used, where possible, for all types of formal communication, both internally and externally.</w:t>
      </w:r>
    </w:p>
    <w:p w14:paraId="020DD03C" w14:textId="77777777" w:rsidR="009B2170" w:rsidRPr="00CB6A82" w:rsidRDefault="009B2170" w:rsidP="009B2170">
      <w:pPr>
        <w:rPr>
          <w:rFonts w:ascii="Segoe UI" w:hAnsi="Segoe UI" w:cs="Segoe UI"/>
        </w:rPr>
      </w:pPr>
      <w:r w:rsidRPr="00CB6A82">
        <w:rPr>
          <w:rFonts w:ascii="Segoe UI" w:hAnsi="Segoe UI" w:cs="Segoe UI"/>
        </w:rPr>
        <w:lastRenderedPageBreak/>
        <w:t>It is recommended that the application is left active and set to notify you of the arrival of new mail.</w:t>
      </w:r>
    </w:p>
    <w:p w14:paraId="66FA3907" w14:textId="77777777" w:rsidR="009B2170" w:rsidRPr="00CB6A82" w:rsidRDefault="009B2170" w:rsidP="001F6E83">
      <w:pPr>
        <w:pStyle w:val="Heading3"/>
        <w:rPr>
          <w:rFonts w:ascii="Segoe UI" w:hAnsi="Segoe UI" w:cs="Segoe UI"/>
        </w:rPr>
      </w:pPr>
      <w:bookmarkStart w:id="33" w:name="_Toc33184062"/>
      <w:r w:rsidRPr="00CB6A82">
        <w:rPr>
          <w:rFonts w:ascii="Segoe UI" w:hAnsi="Segoe UI" w:cs="Segoe UI"/>
        </w:rPr>
        <w:t>Rules for the Use of E-Mail</w:t>
      </w:r>
      <w:bookmarkEnd w:id="33"/>
    </w:p>
    <w:p w14:paraId="286ABA55" w14:textId="781FA5D2" w:rsidR="009B2170" w:rsidRPr="00CB6A82" w:rsidRDefault="7CC1629D" w:rsidP="009B2170">
      <w:pPr>
        <w:rPr>
          <w:rFonts w:ascii="Segoe UI" w:hAnsi="Segoe UI" w:cs="Segoe UI"/>
        </w:rPr>
      </w:pPr>
      <w:r w:rsidRPr="00CB6A82">
        <w:rPr>
          <w:rFonts w:ascii="Segoe UI" w:hAnsi="Segoe UI" w:cs="Segoe UI"/>
        </w:rPr>
        <w:t>It is extremely important that care is taken to ensure that e-mail does not bring Colart into disrepute.</w:t>
      </w:r>
    </w:p>
    <w:p w14:paraId="217B11DE" w14:textId="77777777" w:rsidR="009B2170" w:rsidRPr="00CB6A82" w:rsidRDefault="7CC1629D" w:rsidP="001F6E83">
      <w:pPr>
        <w:pStyle w:val="Heading3"/>
        <w:rPr>
          <w:rFonts w:ascii="Segoe UI" w:hAnsi="Segoe UI" w:cs="Segoe UI"/>
        </w:rPr>
      </w:pPr>
      <w:bookmarkStart w:id="34" w:name="_Toc33184063"/>
      <w:r w:rsidRPr="00CB6A82">
        <w:rPr>
          <w:rFonts w:ascii="Segoe UI" w:hAnsi="Segoe UI" w:cs="Segoe UI"/>
        </w:rPr>
        <w:t>The following are not permitted:</w:t>
      </w:r>
      <w:bookmarkEnd w:id="34"/>
    </w:p>
    <w:p w14:paraId="096933F7" w14:textId="4DE7220A" w:rsidR="009B2170" w:rsidRPr="00CB6A82" w:rsidRDefault="7CC1629D" w:rsidP="009B2170">
      <w:pPr>
        <w:rPr>
          <w:rFonts w:ascii="Segoe UI" w:hAnsi="Segoe UI" w:cs="Segoe UI"/>
        </w:rPr>
      </w:pPr>
      <w:r w:rsidRPr="00CB6A82">
        <w:rPr>
          <w:rFonts w:ascii="Segoe UI" w:hAnsi="Segoe UI" w:cs="Segoe UI"/>
        </w:rPr>
        <w:t>Making personal comment outside Colart unless it is clear from the e-mail that it does not represent the views of the Company.</w:t>
      </w:r>
    </w:p>
    <w:p w14:paraId="23FB34B1" w14:textId="77777777" w:rsidR="009B2170" w:rsidRPr="00CB6A82" w:rsidRDefault="009B2170" w:rsidP="009B2170">
      <w:pPr>
        <w:rPr>
          <w:rFonts w:ascii="Segoe UI" w:hAnsi="Segoe UI" w:cs="Segoe UI"/>
        </w:rPr>
      </w:pPr>
      <w:r w:rsidRPr="00CB6A82">
        <w:rPr>
          <w:rFonts w:ascii="Segoe UI" w:hAnsi="Segoe UI" w:cs="Segoe UI"/>
        </w:rPr>
        <w:t>Sending unauthorised formal messages outside the Company. It is the employee’s responsibility to ensure that he or she is authorised to send the message to an external Company before it is sent.</w:t>
      </w:r>
    </w:p>
    <w:p w14:paraId="77213959" w14:textId="77777777" w:rsidR="009B2170" w:rsidRPr="00CB6A82" w:rsidRDefault="009B2170" w:rsidP="009B2170">
      <w:pPr>
        <w:rPr>
          <w:rFonts w:ascii="Segoe UI" w:hAnsi="Segoe UI" w:cs="Segoe UI"/>
        </w:rPr>
      </w:pPr>
      <w:r w:rsidRPr="00CB6A82">
        <w:rPr>
          <w:rFonts w:ascii="Segoe UI" w:hAnsi="Segoe UI" w:cs="Segoe UI"/>
        </w:rPr>
        <w:t>Sending confidential or commercially sensitive information externally unless this has been explicitly authorised.</w:t>
      </w:r>
    </w:p>
    <w:p w14:paraId="50A1FD5F" w14:textId="745C048E" w:rsidR="009B2170" w:rsidRPr="00CB6A82" w:rsidRDefault="7CC1629D" w:rsidP="009B2170">
      <w:pPr>
        <w:rPr>
          <w:rFonts w:ascii="Segoe UI" w:hAnsi="Segoe UI" w:cs="Segoe UI"/>
        </w:rPr>
      </w:pPr>
      <w:r w:rsidRPr="00CB6A82">
        <w:rPr>
          <w:rFonts w:ascii="Segoe UI" w:hAnsi="Segoe UI" w:cs="Segoe UI"/>
        </w:rPr>
        <w:t>Making any slanderous or derogatory comments which may result in legal action against or embarrassment to, Colart or its employees.</w:t>
      </w:r>
    </w:p>
    <w:p w14:paraId="71821108" w14:textId="77777777" w:rsidR="009B2170" w:rsidRPr="00CB6A82" w:rsidRDefault="009B2170" w:rsidP="009B2170">
      <w:pPr>
        <w:rPr>
          <w:rFonts w:ascii="Segoe UI" w:hAnsi="Segoe UI" w:cs="Segoe UI"/>
        </w:rPr>
      </w:pPr>
      <w:r w:rsidRPr="00CB6A82">
        <w:rPr>
          <w:rFonts w:ascii="Segoe UI" w:hAnsi="Segoe UI" w:cs="Segoe UI"/>
        </w:rPr>
        <w:t>Sending messages that infringe copyright or other property rights.</w:t>
      </w:r>
    </w:p>
    <w:p w14:paraId="25D452D9" w14:textId="77777777" w:rsidR="009B2170" w:rsidRPr="00CB6A82" w:rsidRDefault="009B2170" w:rsidP="009B2170">
      <w:pPr>
        <w:rPr>
          <w:rFonts w:ascii="Segoe UI" w:hAnsi="Segoe UI" w:cs="Segoe UI"/>
        </w:rPr>
      </w:pPr>
      <w:r w:rsidRPr="00CB6A82">
        <w:rPr>
          <w:rFonts w:ascii="Segoe UI" w:hAnsi="Segoe UI" w:cs="Segoe UI"/>
        </w:rPr>
        <w:t>Producing, introducing or forwarding “chain letters” even if they appear to be innocuous such as charitable appeals or virus warnings.</w:t>
      </w:r>
    </w:p>
    <w:p w14:paraId="5D7B1AE2" w14:textId="77777777" w:rsidR="009B2170" w:rsidRPr="00CB6A82" w:rsidRDefault="009B2170" w:rsidP="009B2170">
      <w:pPr>
        <w:rPr>
          <w:rFonts w:ascii="Segoe UI" w:hAnsi="Segoe UI" w:cs="Segoe UI"/>
        </w:rPr>
      </w:pPr>
      <w:r w:rsidRPr="00CB6A82">
        <w:rPr>
          <w:rFonts w:ascii="Segoe UI" w:hAnsi="Segoe UI" w:cs="Segoe UI"/>
        </w:rPr>
        <w:t xml:space="preserve">Sending multiple mail messages to a destination or to a group of destinations with the objective of causing disruption or </w:t>
      </w:r>
      <w:r w:rsidR="00C052DE" w:rsidRPr="00CB6A82">
        <w:rPr>
          <w:rFonts w:ascii="Segoe UI" w:hAnsi="Segoe UI" w:cs="Segoe UI"/>
        </w:rPr>
        <w:t xml:space="preserve">a </w:t>
      </w:r>
      <w:r w:rsidRPr="00CB6A82">
        <w:rPr>
          <w:rFonts w:ascii="Segoe UI" w:hAnsi="Segoe UI" w:cs="Segoe UI"/>
        </w:rPr>
        <w:t>system failure</w:t>
      </w:r>
      <w:r w:rsidR="00C052DE" w:rsidRPr="00CB6A82">
        <w:rPr>
          <w:rFonts w:ascii="Segoe UI" w:hAnsi="Segoe UI" w:cs="Segoe UI"/>
        </w:rPr>
        <w:t>.</w:t>
      </w:r>
    </w:p>
    <w:p w14:paraId="56C337F3" w14:textId="77777777" w:rsidR="009B2170" w:rsidRPr="00CB6A82" w:rsidRDefault="009B2170" w:rsidP="009B2170">
      <w:pPr>
        <w:rPr>
          <w:rFonts w:ascii="Segoe UI" w:hAnsi="Segoe UI" w:cs="Segoe UI"/>
        </w:rPr>
      </w:pPr>
      <w:r w:rsidRPr="00CB6A82">
        <w:rPr>
          <w:rFonts w:ascii="Segoe UI" w:hAnsi="Segoe UI" w:cs="Segoe UI"/>
        </w:rPr>
        <w:t>Registering a Company e-mail account on an external mailing list for receipt of e-mail (other than for business purposes).</w:t>
      </w:r>
    </w:p>
    <w:p w14:paraId="1A465C0B" w14:textId="77777777" w:rsidR="009B2170" w:rsidRPr="00CB6A82" w:rsidRDefault="009B2170" w:rsidP="001F6E83">
      <w:pPr>
        <w:rPr>
          <w:rFonts w:ascii="Segoe UI" w:hAnsi="Segoe UI" w:cs="Segoe UI"/>
        </w:rPr>
      </w:pPr>
      <w:r w:rsidRPr="00CB6A82">
        <w:rPr>
          <w:rFonts w:ascii="Segoe UI" w:hAnsi="Segoe UI" w:cs="Segoe UI"/>
        </w:rPr>
        <w:t>Using distribution lists set up for Company use for personal mail.</w:t>
      </w:r>
    </w:p>
    <w:p w14:paraId="1845C1A7" w14:textId="77777777" w:rsidR="009B2170" w:rsidRPr="00CB6A82" w:rsidRDefault="009B2170" w:rsidP="009B2170">
      <w:pPr>
        <w:rPr>
          <w:rFonts w:ascii="Segoe UI" w:hAnsi="Segoe UI" w:cs="Segoe UI"/>
        </w:rPr>
      </w:pPr>
      <w:r w:rsidRPr="00CB6A82">
        <w:rPr>
          <w:rFonts w:ascii="Segoe UI" w:hAnsi="Segoe UI" w:cs="Segoe UI"/>
        </w:rPr>
        <w:t>Sending material that could offend others because of its nature or content.</w:t>
      </w:r>
    </w:p>
    <w:p w14:paraId="4722EB39" w14:textId="77777777" w:rsidR="009B2170" w:rsidRPr="00CB6A82" w:rsidRDefault="009B2170" w:rsidP="009B2170">
      <w:pPr>
        <w:rPr>
          <w:rFonts w:ascii="Segoe UI" w:hAnsi="Segoe UI" w:cs="Segoe UI"/>
        </w:rPr>
      </w:pPr>
      <w:r w:rsidRPr="00CB6A82">
        <w:rPr>
          <w:rFonts w:ascii="Segoe UI" w:hAnsi="Segoe UI" w:cs="Segoe UI"/>
        </w:rPr>
        <w:t xml:space="preserve">The E-mail system is regularly monitored. Abuse of the system will be reported to the Human Resources department and your line manager. </w:t>
      </w:r>
    </w:p>
    <w:p w14:paraId="21A6D575" w14:textId="77777777" w:rsidR="009B2170" w:rsidRPr="00CB6A82" w:rsidRDefault="009B2170" w:rsidP="001F6E83">
      <w:pPr>
        <w:pStyle w:val="Heading3"/>
        <w:rPr>
          <w:rFonts w:ascii="Segoe UI" w:hAnsi="Segoe UI" w:cs="Segoe UI"/>
        </w:rPr>
      </w:pPr>
      <w:bookmarkStart w:id="35" w:name="_Toc33184064"/>
      <w:r w:rsidRPr="00CB6A82">
        <w:rPr>
          <w:rFonts w:ascii="Segoe UI" w:hAnsi="Segoe UI" w:cs="Segoe UI"/>
        </w:rPr>
        <w:t>Screening of Messages</w:t>
      </w:r>
      <w:bookmarkEnd w:id="35"/>
    </w:p>
    <w:p w14:paraId="1857A4A0" w14:textId="2876729A" w:rsidR="009B2170" w:rsidRPr="00CB6A82" w:rsidRDefault="009B2170" w:rsidP="009B2170">
      <w:pPr>
        <w:rPr>
          <w:rFonts w:ascii="Segoe UI" w:hAnsi="Segoe UI" w:cs="Segoe UI"/>
        </w:rPr>
      </w:pPr>
      <w:r w:rsidRPr="00CB6A82">
        <w:rPr>
          <w:rFonts w:ascii="Segoe UI" w:hAnsi="Segoe UI" w:cs="Segoe UI"/>
        </w:rPr>
        <w:t xml:space="preserve">The </w:t>
      </w:r>
      <w:r w:rsidR="00CB6A82" w:rsidRPr="00CB6A82">
        <w:rPr>
          <w:rFonts w:ascii="Segoe UI" w:hAnsi="Segoe UI" w:cs="Segoe UI"/>
        </w:rPr>
        <w:t>Tech Department</w:t>
      </w:r>
      <w:r w:rsidRPr="00CB6A82">
        <w:rPr>
          <w:rFonts w:ascii="Segoe UI" w:hAnsi="Segoe UI" w:cs="Segoe UI"/>
        </w:rPr>
        <w:t xml:space="preserve"> will </w:t>
      </w:r>
      <w:r w:rsidR="00C052DE" w:rsidRPr="00CB6A82">
        <w:rPr>
          <w:rFonts w:ascii="Segoe UI" w:hAnsi="Segoe UI" w:cs="Segoe UI"/>
        </w:rPr>
        <w:t xml:space="preserve">use systems to </w:t>
      </w:r>
      <w:r w:rsidRPr="00CB6A82">
        <w:rPr>
          <w:rFonts w:ascii="Segoe UI" w:hAnsi="Segoe UI" w:cs="Segoe UI"/>
        </w:rPr>
        <w:t>screen incoming messages. Messages that contain profane language or Computer viruses will be returned to the sender. By signing the declaration at the end of this document you agree to allow the Company to review the content of E-mail that you have sent and received using the Company’s E-mail system.</w:t>
      </w:r>
    </w:p>
    <w:p w14:paraId="75534DA9" w14:textId="77777777" w:rsidR="009B2170" w:rsidRPr="00CB6A82" w:rsidRDefault="009B2170" w:rsidP="009B2170">
      <w:pPr>
        <w:rPr>
          <w:rFonts w:ascii="Segoe UI" w:hAnsi="Segoe UI" w:cs="Segoe UI"/>
        </w:rPr>
      </w:pPr>
    </w:p>
    <w:p w14:paraId="17D74DCC" w14:textId="77777777" w:rsidR="009B2170" w:rsidRPr="00CB6A82" w:rsidRDefault="009B2170" w:rsidP="001F6E83">
      <w:pPr>
        <w:pStyle w:val="Heading2"/>
        <w:rPr>
          <w:rFonts w:ascii="Segoe UI" w:hAnsi="Segoe UI" w:cs="Segoe UI"/>
        </w:rPr>
      </w:pPr>
      <w:bookmarkStart w:id="36" w:name="_Toc33184065"/>
      <w:r w:rsidRPr="00CB6A82">
        <w:rPr>
          <w:rFonts w:ascii="Segoe UI" w:hAnsi="Segoe UI" w:cs="Segoe UI"/>
        </w:rPr>
        <w:t>INTERNET ACCESS</w:t>
      </w:r>
      <w:bookmarkEnd w:id="36"/>
    </w:p>
    <w:p w14:paraId="39D05943" w14:textId="50D56EBD" w:rsidR="009B2170" w:rsidRPr="00CB6A82" w:rsidRDefault="7CC1629D" w:rsidP="00076E1F">
      <w:pPr>
        <w:pStyle w:val="Heading3"/>
        <w:rPr>
          <w:rFonts w:ascii="Segoe UI" w:hAnsi="Segoe UI" w:cs="Segoe UI"/>
        </w:rPr>
      </w:pPr>
      <w:bookmarkStart w:id="37" w:name="_Toc33184066"/>
      <w:r w:rsidRPr="00CB6A82">
        <w:rPr>
          <w:rFonts w:ascii="Segoe UI" w:hAnsi="Segoe UI" w:cs="Segoe UI"/>
        </w:rPr>
        <w:t>Colart Group Internet Access Policy</w:t>
      </w:r>
      <w:bookmarkEnd w:id="37"/>
    </w:p>
    <w:p w14:paraId="08FD2421" w14:textId="06009148" w:rsidR="009B2170" w:rsidRPr="00CB6A82" w:rsidRDefault="7CC1629D" w:rsidP="009B2170">
      <w:pPr>
        <w:rPr>
          <w:rFonts w:ascii="Segoe UI" w:hAnsi="Segoe UI" w:cs="Segoe UI"/>
        </w:rPr>
      </w:pPr>
      <w:r w:rsidRPr="00CB6A82">
        <w:rPr>
          <w:rFonts w:ascii="Segoe UI" w:hAnsi="Segoe UI" w:cs="Segoe UI"/>
        </w:rPr>
        <w:t xml:space="preserve">Colart aims to use appropriate business technology to its full potential. Hence Internet access is provided to staff determined by business need. </w:t>
      </w:r>
    </w:p>
    <w:p w14:paraId="725FAFB8" w14:textId="77777777" w:rsidR="009B2170" w:rsidRPr="00CB6A82" w:rsidRDefault="009B2170" w:rsidP="001F6E83">
      <w:pPr>
        <w:pStyle w:val="Heading3"/>
        <w:rPr>
          <w:rFonts w:ascii="Segoe UI" w:hAnsi="Segoe UI" w:cs="Segoe UI"/>
        </w:rPr>
      </w:pPr>
      <w:bookmarkStart w:id="38" w:name="_Toc33184067"/>
      <w:r w:rsidRPr="00CB6A82">
        <w:rPr>
          <w:rFonts w:ascii="Segoe UI" w:hAnsi="Segoe UI" w:cs="Segoe UI"/>
        </w:rPr>
        <w:t>Rules governing use of the Internet</w:t>
      </w:r>
      <w:bookmarkEnd w:id="38"/>
    </w:p>
    <w:p w14:paraId="5BE52CB7" w14:textId="7C87CCD6" w:rsidR="00E67C97" w:rsidRPr="00CB6A82" w:rsidRDefault="00E67C97" w:rsidP="009B2170">
      <w:pPr>
        <w:rPr>
          <w:rFonts w:ascii="Segoe UI" w:hAnsi="Segoe UI" w:cs="Segoe UI"/>
        </w:rPr>
      </w:pPr>
      <w:proofErr w:type="gramStart"/>
      <w:r w:rsidRPr="00CB6A82">
        <w:rPr>
          <w:rFonts w:ascii="Segoe UI" w:hAnsi="Segoe UI" w:cs="Segoe UI"/>
        </w:rPr>
        <w:t>A number of</w:t>
      </w:r>
      <w:proofErr w:type="gramEnd"/>
      <w:r w:rsidRPr="00CB6A82">
        <w:rPr>
          <w:rFonts w:ascii="Segoe UI" w:hAnsi="Segoe UI" w:cs="Segoe UI"/>
        </w:rPr>
        <w:t xml:space="preserve"> categories of sites are blocked at the </w:t>
      </w:r>
      <w:r w:rsidR="000165D7" w:rsidRPr="00CB6A82">
        <w:rPr>
          <w:rFonts w:ascii="Segoe UI" w:hAnsi="Segoe UI" w:cs="Segoe UI"/>
        </w:rPr>
        <w:t>web and email filtering</w:t>
      </w:r>
      <w:r w:rsidRPr="00CB6A82">
        <w:rPr>
          <w:rFonts w:ascii="Segoe UI" w:hAnsi="Segoe UI" w:cs="Segoe UI"/>
        </w:rPr>
        <w:t>, as they are considered unsuitable for business use.  Access to these ca</w:t>
      </w:r>
      <w:r w:rsidR="000165D7" w:rsidRPr="00CB6A82">
        <w:rPr>
          <w:rFonts w:ascii="Segoe UI" w:hAnsi="Segoe UI" w:cs="Segoe UI"/>
        </w:rPr>
        <w:t>tegories will be denied and</w:t>
      </w:r>
      <w:r w:rsidRPr="00CB6A82">
        <w:rPr>
          <w:rFonts w:ascii="Segoe UI" w:hAnsi="Segoe UI" w:cs="Segoe UI"/>
        </w:rPr>
        <w:t xml:space="preserve"> the attempt to access will be recorded.  </w:t>
      </w:r>
    </w:p>
    <w:p w14:paraId="01F14086" w14:textId="77777777" w:rsidR="009B2170" w:rsidRPr="00CB6A82" w:rsidRDefault="009B2170" w:rsidP="009B2170">
      <w:pPr>
        <w:rPr>
          <w:rFonts w:ascii="Segoe UI" w:hAnsi="Segoe UI" w:cs="Segoe UI"/>
        </w:rPr>
      </w:pPr>
      <w:r w:rsidRPr="00CB6A82">
        <w:rPr>
          <w:rFonts w:ascii="Segoe UI" w:hAnsi="Segoe UI" w:cs="Segoe UI"/>
        </w:rPr>
        <w:t>Staff making use of Internet access must avoid using the Internet to engage in activities that are illegal, that might harm the Company’s reputation or that might otherwise violate other Company policies. Employees may not use the Internet to engage in activities</w:t>
      </w:r>
      <w:r w:rsidR="00356DCB" w:rsidRPr="00CB6A82">
        <w:rPr>
          <w:rFonts w:ascii="Segoe UI" w:hAnsi="Segoe UI" w:cs="Segoe UI"/>
        </w:rPr>
        <w:t xml:space="preserve"> such </w:t>
      </w:r>
      <w:proofErr w:type="gramStart"/>
      <w:r w:rsidR="00356DCB" w:rsidRPr="00CB6A82">
        <w:rPr>
          <w:rFonts w:ascii="Segoe UI" w:hAnsi="Segoe UI" w:cs="Segoe UI"/>
        </w:rPr>
        <w:t>as</w:t>
      </w:r>
      <w:r w:rsidRPr="00CB6A82">
        <w:rPr>
          <w:rFonts w:ascii="Segoe UI" w:hAnsi="Segoe UI" w:cs="Segoe UI"/>
        </w:rPr>
        <w:t>:-</w:t>
      </w:r>
      <w:proofErr w:type="gramEnd"/>
    </w:p>
    <w:p w14:paraId="1F451891" w14:textId="77777777" w:rsidR="00A46CBB" w:rsidRPr="00CB6A82" w:rsidRDefault="00A46CBB" w:rsidP="00AE5247">
      <w:pPr>
        <w:pStyle w:val="ListParagraph"/>
        <w:numPr>
          <w:ilvl w:val="0"/>
          <w:numId w:val="11"/>
        </w:numPr>
        <w:rPr>
          <w:rFonts w:ascii="Segoe UI" w:hAnsi="Segoe UI" w:cs="Segoe UI"/>
        </w:rPr>
        <w:sectPr w:rsidR="00A46CBB" w:rsidRPr="00CB6A82" w:rsidSect="00622AD9">
          <w:headerReference w:type="default" r:id="rId16"/>
          <w:footerReference w:type="default" r:id="rId17"/>
          <w:pgSz w:w="11906" w:h="16838"/>
          <w:pgMar w:top="1528" w:right="1440" w:bottom="1440" w:left="1440" w:header="426" w:footer="708" w:gutter="0"/>
          <w:cols w:space="708"/>
          <w:docGrid w:linePitch="360"/>
        </w:sectPr>
      </w:pPr>
    </w:p>
    <w:p w14:paraId="38CC3BE2" w14:textId="77777777" w:rsidR="00AE5247" w:rsidRPr="00CB6A82" w:rsidRDefault="009B2170" w:rsidP="00181C05">
      <w:pPr>
        <w:pStyle w:val="ListParagraph"/>
        <w:numPr>
          <w:ilvl w:val="0"/>
          <w:numId w:val="11"/>
        </w:numPr>
        <w:rPr>
          <w:rFonts w:ascii="Segoe UI" w:hAnsi="Segoe UI" w:cs="Segoe UI"/>
        </w:rPr>
      </w:pPr>
      <w:r w:rsidRPr="00CB6A82">
        <w:rPr>
          <w:rFonts w:ascii="Segoe UI" w:hAnsi="Segoe UI" w:cs="Segoe UI"/>
        </w:rPr>
        <w:t xml:space="preserve">Adult </w:t>
      </w:r>
      <w:r w:rsidR="00AE5247" w:rsidRPr="00CB6A82">
        <w:rPr>
          <w:rFonts w:ascii="Segoe UI" w:hAnsi="Segoe UI" w:cs="Segoe UI"/>
        </w:rPr>
        <w:t xml:space="preserve">Material / </w:t>
      </w:r>
      <w:r w:rsidRPr="00CB6A82">
        <w:rPr>
          <w:rFonts w:ascii="Segoe UI" w:hAnsi="Segoe UI" w:cs="Segoe UI"/>
        </w:rPr>
        <w:t>Entertainment</w:t>
      </w:r>
    </w:p>
    <w:p w14:paraId="0E222957" w14:textId="77777777" w:rsidR="00AE5247" w:rsidRPr="00CB6A82" w:rsidRDefault="00AE5247" w:rsidP="00181C05">
      <w:pPr>
        <w:pStyle w:val="ListParagraph"/>
        <w:numPr>
          <w:ilvl w:val="0"/>
          <w:numId w:val="11"/>
        </w:numPr>
        <w:rPr>
          <w:rFonts w:ascii="Segoe UI" w:hAnsi="Segoe UI" w:cs="Segoe UI"/>
        </w:rPr>
      </w:pPr>
      <w:r w:rsidRPr="00CB6A82">
        <w:rPr>
          <w:rFonts w:ascii="Segoe UI" w:hAnsi="Segoe UI" w:cs="Segoe UI"/>
        </w:rPr>
        <w:t>Pornography</w:t>
      </w:r>
    </w:p>
    <w:p w14:paraId="4F98B915" w14:textId="77777777" w:rsidR="00AE5247" w:rsidRPr="00CB6A82" w:rsidRDefault="00AE5247" w:rsidP="00181C05">
      <w:pPr>
        <w:pStyle w:val="ListParagraph"/>
        <w:numPr>
          <w:ilvl w:val="0"/>
          <w:numId w:val="11"/>
        </w:numPr>
        <w:rPr>
          <w:rFonts w:ascii="Segoe UI" w:hAnsi="Segoe UI" w:cs="Segoe UI"/>
        </w:rPr>
      </w:pPr>
      <w:r w:rsidRPr="00CB6A82">
        <w:rPr>
          <w:rFonts w:ascii="Segoe UI" w:hAnsi="Segoe UI" w:cs="Segoe UI"/>
        </w:rPr>
        <w:t>Illegal Drugs</w:t>
      </w:r>
    </w:p>
    <w:p w14:paraId="31014999" w14:textId="77777777" w:rsidR="00AE5247" w:rsidRPr="00CB6A82" w:rsidRDefault="00AE5247" w:rsidP="00181C05">
      <w:pPr>
        <w:pStyle w:val="ListParagraph"/>
        <w:numPr>
          <w:ilvl w:val="0"/>
          <w:numId w:val="11"/>
        </w:numPr>
        <w:rPr>
          <w:rFonts w:ascii="Segoe UI" w:hAnsi="Segoe UI" w:cs="Segoe UI"/>
        </w:rPr>
      </w:pPr>
      <w:r w:rsidRPr="00CB6A82">
        <w:rPr>
          <w:rFonts w:ascii="Segoe UI" w:hAnsi="Segoe UI" w:cs="Segoe UI"/>
        </w:rPr>
        <w:t>Gambling</w:t>
      </w:r>
    </w:p>
    <w:p w14:paraId="19714CCC" w14:textId="77777777" w:rsidR="009B2170" w:rsidRPr="00CB6A82" w:rsidRDefault="009B2170" w:rsidP="00AE5247">
      <w:pPr>
        <w:pStyle w:val="ListParagraph"/>
        <w:numPr>
          <w:ilvl w:val="0"/>
          <w:numId w:val="11"/>
        </w:numPr>
        <w:rPr>
          <w:rFonts w:ascii="Segoe UI" w:hAnsi="Segoe UI" w:cs="Segoe UI"/>
        </w:rPr>
      </w:pPr>
      <w:r w:rsidRPr="00CB6A82">
        <w:rPr>
          <w:rFonts w:ascii="Segoe UI" w:hAnsi="Segoe UI" w:cs="Segoe UI"/>
        </w:rPr>
        <w:t>Militancy</w:t>
      </w:r>
      <w:r w:rsidR="005978F3" w:rsidRPr="00CB6A82">
        <w:rPr>
          <w:rFonts w:ascii="Segoe UI" w:hAnsi="Segoe UI" w:cs="Segoe UI"/>
        </w:rPr>
        <w:t xml:space="preserve"> </w:t>
      </w:r>
      <w:r w:rsidR="00AE5247" w:rsidRPr="00CB6A82">
        <w:rPr>
          <w:rFonts w:ascii="Segoe UI" w:hAnsi="Segoe UI" w:cs="Segoe UI"/>
        </w:rPr>
        <w:t>or Extremism</w:t>
      </w:r>
    </w:p>
    <w:p w14:paraId="2A9BFC43" w14:textId="77777777" w:rsidR="009B2170" w:rsidRPr="00CB6A82" w:rsidRDefault="009B2170" w:rsidP="00AE5247">
      <w:pPr>
        <w:pStyle w:val="ListParagraph"/>
        <w:numPr>
          <w:ilvl w:val="0"/>
          <w:numId w:val="11"/>
        </w:numPr>
        <w:rPr>
          <w:rFonts w:ascii="Segoe UI" w:hAnsi="Segoe UI" w:cs="Segoe UI"/>
        </w:rPr>
      </w:pPr>
      <w:r w:rsidRPr="00CB6A82">
        <w:rPr>
          <w:rFonts w:ascii="Segoe UI" w:hAnsi="Segoe UI" w:cs="Segoe UI"/>
        </w:rPr>
        <w:t>Racism and Hate</w:t>
      </w:r>
    </w:p>
    <w:p w14:paraId="3D295B20" w14:textId="77777777" w:rsidR="00AE5247" w:rsidRPr="00CB6A82" w:rsidRDefault="009B2170" w:rsidP="00AE5247">
      <w:pPr>
        <w:pStyle w:val="ListParagraph"/>
        <w:numPr>
          <w:ilvl w:val="0"/>
          <w:numId w:val="11"/>
        </w:numPr>
        <w:rPr>
          <w:rFonts w:ascii="Segoe UI" w:hAnsi="Segoe UI" w:cs="Segoe UI"/>
        </w:rPr>
      </w:pPr>
      <w:r w:rsidRPr="00CB6A82">
        <w:rPr>
          <w:rFonts w:ascii="Segoe UI" w:hAnsi="Segoe UI" w:cs="Segoe UI"/>
        </w:rPr>
        <w:t>Tasteless</w:t>
      </w:r>
    </w:p>
    <w:p w14:paraId="7699AAB8" w14:textId="77777777" w:rsidR="00AE5247" w:rsidRPr="00CB6A82" w:rsidRDefault="00AE5247" w:rsidP="00AE5247">
      <w:pPr>
        <w:pStyle w:val="ListParagraph"/>
        <w:numPr>
          <w:ilvl w:val="0"/>
          <w:numId w:val="11"/>
        </w:numPr>
        <w:rPr>
          <w:rFonts w:ascii="Segoe UI" w:hAnsi="Segoe UI" w:cs="Segoe UI"/>
        </w:rPr>
      </w:pPr>
      <w:r w:rsidRPr="00CB6A82">
        <w:rPr>
          <w:rFonts w:ascii="Segoe UI" w:hAnsi="Segoe UI" w:cs="Segoe UI"/>
        </w:rPr>
        <w:t>Hacking</w:t>
      </w:r>
      <w:r w:rsidRPr="00CB6A82">
        <w:rPr>
          <w:rFonts w:ascii="Segoe UI" w:hAnsi="Segoe UI" w:cs="Segoe UI"/>
        </w:rPr>
        <w:tab/>
      </w:r>
    </w:p>
    <w:p w14:paraId="00375BB8" w14:textId="77777777" w:rsidR="00AE5247" w:rsidRPr="00CB6A82" w:rsidRDefault="00AE5247" w:rsidP="00AE5247">
      <w:pPr>
        <w:pStyle w:val="ListParagraph"/>
        <w:numPr>
          <w:ilvl w:val="0"/>
          <w:numId w:val="11"/>
        </w:numPr>
        <w:rPr>
          <w:rFonts w:ascii="Segoe UI" w:hAnsi="Segoe UI" w:cs="Segoe UI"/>
        </w:rPr>
      </w:pPr>
      <w:r w:rsidRPr="00CB6A82">
        <w:rPr>
          <w:rFonts w:ascii="Segoe UI" w:hAnsi="Segoe UI" w:cs="Segoe UI"/>
        </w:rPr>
        <w:t>Weapons</w:t>
      </w:r>
    </w:p>
    <w:p w14:paraId="66C65385" w14:textId="77777777" w:rsidR="009B2170" w:rsidRPr="00CB6A82" w:rsidRDefault="009B2170" w:rsidP="00AE5247">
      <w:pPr>
        <w:pStyle w:val="ListParagraph"/>
        <w:numPr>
          <w:ilvl w:val="0"/>
          <w:numId w:val="11"/>
        </w:numPr>
        <w:rPr>
          <w:rFonts w:ascii="Segoe UI" w:hAnsi="Segoe UI" w:cs="Segoe UI"/>
        </w:rPr>
      </w:pPr>
      <w:r w:rsidRPr="00CB6A82">
        <w:rPr>
          <w:rFonts w:ascii="Segoe UI" w:hAnsi="Segoe UI" w:cs="Segoe UI"/>
        </w:rPr>
        <w:t>Violence</w:t>
      </w:r>
    </w:p>
    <w:p w14:paraId="617EFF91" w14:textId="77777777" w:rsidR="00A46CBB" w:rsidRPr="00CB6A82" w:rsidRDefault="00A46CBB" w:rsidP="00AE5247">
      <w:pPr>
        <w:rPr>
          <w:rFonts w:ascii="Segoe UI" w:hAnsi="Segoe UI" w:cs="Segoe UI"/>
        </w:rPr>
        <w:sectPr w:rsidR="00A46CBB" w:rsidRPr="00CB6A82" w:rsidSect="00A46CBB">
          <w:type w:val="continuous"/>
          <w:pgSz w:w="11906" w:h="16838"/>
          <w:pgMar w:top="1528" w:right="1440" w:bottom="1440" w:left="1440" w:header="426" w:footer="708" w:gutter="0"/>
          <w:cols w:num="3" w:space="708"/>
          <w:docGrid w:linePitch="360"/>
        </w:sectPr>
      </w:pPr>
    </w:p>
    <w:p w14:paraId="284B5882" w14:textId="77777777" w:rsidR="00356DCB" w:rsidRPr="00CB6A82" w:rsidRDefault="00356DCB" w:rsidP="00AE5247">
      <w:pPr>
        <w:rPr>
          <w:rFonts w:ascii="Segoe UI" w:hAnsi="Segoe UI" w:cs="Segoe UI"/>
        </w:rPr>
      </w:pPr>
      <w:r w:rsidRPr="00CB6A82">
        <w:rPr>
          <w:rFonts w:ascii="Segoe UI" w:hAnsi="Segoe UI" w:cs="Segoe UI"/>
        </w:rPr>
        <w:t xml:space="preserve">Sites that are described and tagged as above will be blocked, but not all sites will be tagged. </w:t>
      </w:r>
      <w:proofErr w:type="gramStart"/>
      <w:r w:rsidRPr="00CB6A82">
        <w:rPr>
          <w:rFonts w:ascii="Segoe UI" w:hAnsi="Segoe UI" w:cs="Segoe UI"/>
        </w:rPr>
        <w:t>So</w:t>
      </w:r>
      <w:proofErr w:type="gramEnd"/>
      <w:r w:rsidRPr="00CB6A82">
        <w:rPr>
          <w:rFonts w:ascii="Segoe UI" w:hAnsi="Segoe UI" w:cs="Segoe UI"/>
        </w:rPr>
        <w:t xml:space="preserve"> this policy explicitly lists these activities, meaning the employee is accountable, as the web filtering won’t be 100% at filtering all such sites.</w:t>
      </w:r>
    </w:p>
    <w:p w14:paraId="6D8F2ECB" w14:textId="7151F380" w:rsidR="00AE5247" w:rsidRPr="00CB6A82" w:rsidRDefault="00AE5247" w:rsidP="00AE5247">
      <w:pPr>
        <w:rPr>
          <w:rFonts w:ascii="Segoe UI" w:hAnsi="Segoe UI" w:cs="Segoe UI"/>
        </w:rPr>
      </w:pPr>
      <w:r w:rsidRPr="00CB6A82">
        <w:rPr>
          <w:rFonts w:ascii="Segoe UI" w:hAnsi="Segoe UI" w:cs="Segoe UI"/>
        </w:rPr>
        <w:t xml:space="preserve">Websites and internet resources are categorised by </w:t>
      </w:r>
      <w:proofErr w:type="gramStart"/>
      <w:r w:rsidRPr="00CB6A82">
        <w:rPr>
          <w:rFonts w:ascii="Segoe UI" w:hAnsi="Segoe UI" w:cs="Segoe UI"/>
        </w:rPr>
        <w:t>external  agencies</w:t>
      </w:r>
      <w:proofErr w:type="gramEnd"/>
      <w:r w:rsidRPr="00CB6A82">
        <w:rPr>
          <w:rFonts w:ascii="Segoe UI" w:hAnsi="Segoe UI" w:cs="Segoe UI"/>
        </w:rPr>
        <w:t xml:space="preserve">, for use in industry standard web filtering software.  It is NOT based on the opinion of the </w:t>
      </w:r>
      <w:r w:rsidR="00CB6A82" w:rsidRPr="00CB6A82">
        <w:rPr>
          <w:rFonts w:ascii="Segoe UI" w:hAnsi="Segoe UI" w:cs="Segoe UI"/>
        </w:rPr>
        <w:t>Tech Department</w:t>
      </w:r>
      <w:r w:rsidRPr="00CB6A82">
        <w:rPr>
          <w:rFonts w:ascii="Segoe UI" w:hAnsi="Segoe UI" w:cs="Segoe UI"/>
        </w:rPr>
        <w:t xml:space="preserve">.  Specific sites that are required for genuine business need, that may have been filtered due to such categorisations, can be made allowable on request to the </w:t>
      </w:r>
      <w:r w:rsidR="00CB6A82" w:rsidRPr="00CB6A82">
        <w:rPr>
          <w:rFonts w:ascii="Segoe UI" w:hAnsi="Segoe UI" w:cs="Segoe UI"/>
        </w:rPr>
        <w:t>Tech Team</w:t>
      </w:r>
      <w:r w:rsidRPr="00CB6A82">
        <w:rPr>
          <w:rFonts w:ascii="Segoe UI" w:hAnsi="Segoe UI" w:cs="Segoe UI"/>
        </w:rPr>
        <w:t>.</w:t>
      </w:r>
    </w:p>
    <w:p w14:paraId="29030B19" w14:textId="77777777" w:rsidR="009B2170" w:rsidRPr="00CB6A82" w:rsidRDefault="009B2170" w:rsidP="001F6E83">
      <w:pPr>
        <w:pStyle w:val="Heading2"/>
        <w:rPr>
          <w:rFonts w:ascii="Segoe UI" w:hAnsi="Segoe UI" w:cs="Segoe UI"/>
        </w:rPr>
      </w:pPr>
      <w:bookmarkStart w:id="39" w:name="_Toc33184068"/>
      <w:r w:rsidRPr="00CB6A82">
        <w:rPr>
          <w:rFonts w:ascii="Segoe UI" w:hAnsi="Segoe UI" w:cs="Segoe UI"/>
        </w:rPr>
        <w:t xml:space="preserve">USE OF </w:t>
      </w:r>
      <w:proofErr w:type="gramStart"/>
      <w:r w:rsidRPr="00CB6A82">
        <w:rPr>
          <w:rFonts w:ascii="Segoe UI" w:hAnsi="Segoe UI" w:cs="Segoe UI"/>
        </w:rPr>
        <w:t>PRIVATELY OWNED</w:t>
      </w:r>
      <w:proofErr w:type="gramEnd"/>
      <w:r w:rsidRPr="00CB6A82">
        <w:rPr>
          <w:rFonts w:ascii="Segoe UI" w:hAnsi="Segoe UI" w:cs="Segoe UI"/>
        </w:rPr>
        <w:t xml:space="preserve"> SYSTEMS FOR COMPANY BUSINESS</w:t>
      </w:r>
      <w:bookmarkEnd w:id="39"/>
    </w:p>
    <w:p w14:paraId="74CD808A" w14:textId="11C7D422" w:rsidR="009B2170" w:rsidRPr="00CB6A82" w:rsidRDefault="7CC1629D" w:rsidP="009B2170">
      <w:pPr>
        <w:rPr>
          <w:rFonts w:ascii="Segoe UI" w:hAnsi="Segoe UI" w:cs="Segoe UI"/>
        </w:rPr>
      </w:pPr>
      <w:r w:rsidRPr="00CB6A82">
        <w:rPr>
          <w:rFonts w:ascii="Segoe UI" w:hAnsi="Segoe UI" w:cs="Segoe UI"/>
        </w:rPr>
        <w:t xml:space="preserve">Where an employee uses their own computer in order to fulfil their duties this is at their own risk. If they need </w:t>
      </w:r>
      <w:proofErr w:type="gramStart"/>
      <w:r w:rsidRPr="00CB6A82">
        <w:rPr>
          <w:rFonts w:ascii="Segoe UI" w:hAnsi="Segoe UI" w:cs="Segoe UI"/>
        </w:rPr>
        <w:t>tools</w:t>
      </w:r>
      <w:proofErr w:type="gramEnd"/>
      <w:r w:rsidRPr="00CB6A82">
        <w:rPr>
          <w:rFonts w:ascii="Segoe UI" w:hAnsi="Segoe UI" w:cs="Segoe UI"/>
        </w:rPr>
        <w:t xml:space="preserve"> we [Colart] should provide them.  If you choose to use your </w:t>
      </w:r>
      <w:proofErr w:type="gramStart"/>
      <w:r w:rsidRPr="00CB6A82">
        <w:rPr>
          <w:rFonts w:ascii="Segoe UI" w:hAnsi="Segoe UI" w:cs="Segoe UI"/>
        </w:rPr>
        <w:t>own</w:t>
      </w:r>
      <w:proofErr w:type="gramEnd"/>
      <w:r w:rsidRPr="00CB6A82">
        <w:rPr>
          <w:rFonts w:ascii="Segoe UI" w:hAnsi="Segoe UI" w:cs="Segoe UI"/>
        </w:rPr>
        <w:t xml:space="preserve"> then you agree this is at your own risk. All liabilities and costs will remain with the employee. The company may </w:t>
      </w:r>
      <w:proofErr w:type="gramStart"/>
      <w:r w:rsidRPr="00CB6A82">
        <w:rPr>
          <w:rFonts w:ascii="Segoe UI" w:hAnsi="Segoe UI" w:cs="Segoe UI"/>
        </w:rPr>
        <w:t>make a contribution</w:t>
      </w:r>
      <w:proofErr w:type="gramEnd"/>
      <w:r w:rsidRPr="00CB6A82">
        <w:rPr>
          <w:rFonts w:ascii="Segoe UI" w:hAnsi="Segoe UI" w:cs="Segoe UI"/>
        </w:rPr>
        <w:t xml:space="preserve">, at the discretion of the employee’s line manager &amp; or budget holders, to costs of stationery and consumables where this is exceptional.  The department and line management in question is responsible for ensuring that company data is not at risk.  This includes documents and data produced by this employee on a personal computer, the Department or line manager must ensure that copies of any required </w:t>
      </w:r>
      <w:r w:rsidRPr="00CB6A82">
        <w:rPr>
          <w:rFonts w:ascii="Segoe UI" w:hAnsi="Segoe UI" w:cs="Segoe UI"/>
        </w:rPr>
        <w:lastRenderedPageBreak/>
        <w:t xml:space="preserve">information </w:t>
      </w:r>
      <w:proofErr w:type="gramStart"/>
      <w:r w:rsidRPr="00CB6A82">
        <w:rPr>
          <w:rFonts w:ascii="Segoe UI" w:hAnsi="Segoe UI" w:cs="Segoe UI"/>
        </w:rPr>
        <w:t>is</w:t>
      </w:r>
      <w:proofErr w:type="gramEnd"/>
      <w:r w:rsidRPr="00CB6A82">
        <w:rPr>
          <w:rFonts w:ascii="Segoe UI" w:hAnsi="Segoe UI" w:cs="Segoe UI"/>
        </w:rPr>
        <w:t xml:space="preserve"> also stored in a company location, as we will have no access to personal computers to recover this.</w:t>
      </w:r>
    </w:p>
    <w:p w14:paraId="0AC932C2" w14:textId="1899DC3B" w:rsidR="009B2170" w:rsidRPr="00CB6A82" w:rsidRDefault="7CC1629D" w:rsidP="009B2170">
      <w:pPr>
        <w:rPr>
          <w:rFonts w:ascii="Segoe UI" w:hAnsi="Segoe UI" w:cs="Segoe UI"/>
        </w:rPr>
      </w:pPr>
      <w:r w:rsidRPr="00CB6A82">
        <w:rPr>
          <w:rFonts w:ascii="Segoe UI" w:hAnsi="Segoe UI" w:cs="Segoe UI"/>
        </w:rPr>
        <w:t>Employees are advised that the Company’s software may not be installed on Privately Owned IT even if it is intended that it will only be used for Company Business.  If software is required the contractor should purchase it themselves, so it is licensed to their business, and invoice us if agreed that Colart will reimburse the 3</w:t>
      </w:r>
      <w:r w:rsidRPr="00CB6A82">
        <w:rPr>
          <w:rFonts w:ascii="Segoe UI" w:hAnsi="Segoe UI" w:cs="Segoe UI"/>
          <w:vertAlign w:val="superscript"/>
        </w:rPr>
        <w:t>rd</w:t>
      </w:r>
      <w:r w:rsidRPr="00CB6A82">
        <w:rPr>
          <w:rFonts w:ascii="Segoe UI" w:hAnsi="Segoe UI" w:cs="Segoe UI"/>
        </w:rPr>
        <w:t xml:space="preserve"> party.  This requires agreement ahead of the purchase.</w:t>
      </w:r>
    </w:p>
    <w:p w14:paraId="7F6993AF" w14:textId="77777777" w:rsidR="009B2170" w:rsidRPr="00CB6A82" w:rsidRDefault="009B2170" w:rsidP="00076E1F">
      <w:pPr>
        <w:pStyle w:val="Heading2"/>
        <w:rPr>
          <w:rFonts w:ascii="Segoe UI" w:hAnsi="Segoe UI" w:cs="Segoe UI"/>
        </w:rPr>
      </w:pPr>
      <w:bookmarkStart w:id="40" w:name="_Toc33184069"/>
      <w:r w:rsidRPr="00CB6A82">
        <w:rPr>
          <w:rFonts w:ascii="Segoe UI" w:hAnsi="Segoe UI" w:cs="Segoe UI"/>
        </w:rPr>
        <w:t>PERSONAL COMPUTERS GOOD PRACTICE GUIDE</w:t>
      </w:r>
      <w:bookmarkEnd w:id="40"/>
    </w:p>
    <w:p w14:paraId="1053A307" w14:textId="77777777" w:rsidR="009B2170" w:rsidRPr="00CB6A82" w:rsidRDefault="009B2170" w:rsidP="00076E1F">
      <w:pPr>
        <w:pStyle w:val="Heading3"/>
        <w:rPr>
          <w:rFonts w:ascii="Segoe UI" w:hAnsi="Segoe UI" w:cs="Segoe UI"/>
        </w:rPr>
      </w:pPr>
      <w:bookmarkStart w:id="41" w:name="_Toc33184070"/>
      <w:r w:rsidRPr="00CB6A82">
        <w:rPr>
          <w:rFonts w:ascii="Segoe UI" w:hAnsi="Segoe UI" w:cs="Segoe UI"/>
        </w:rPr>
        <w:t>Calling for Help</w:t>
      </w:r>
      <w:bookmarkEnd w:id="41"/>
    </w:p>
    <w:p w14:paraId="73A20028" w14:textId="2EA5A9D6" w:rsidR="00C052DE" w:rsidRPr="00CB6A82" w:rsidRDefault="009B2170" w:rsidP="009B2170">
      <w:pPr>
        <w:rPr>
          <w:rFonts w:ascii="Segoe UI" w:hAnsi="Segoe UI" w:cs="Segoe UI"/>
        </w:rPr>
      </w:pPr>
      <w:r w:rsidRPr="00CB6A82">
        <w:rPr>
          <w:rFonts w:ascii="Segoe UI" w:hAnsi="Segoe UI" w:cs="Segoe UI"/>
        </w:rPr>
        <w:t>If you need assistance in operating your PC, if it develops a fault or fails in any other way please c</w:t>
      </w:r>
      <w:r w:rsidR="00FC0721" w:rsidRPr="00CB6A82">
        <w:rPr>
          <w:rFonts w:ascii="Segoe UI" w:hAnsi="Segoe UI" w:cs="Segoe UI"/>
        </w:rPr>
        <w:t xml:space="preserve">ontact your local service desk </w:t>
      </w:r>
      <w:r w:rsidR="00CB6A82" w:rsidRPr="00CB6A82">
        <w:rPr>
          <w:rFonts w:ascii="Segoe UI" w:hAnsi="Segoe UI" w:cs="Segoe UI"/>
        </w:rPr>
        <w:t>or alternatively log a call via Jira – https://techsupport.colart.com</w:t>
      </w:r>
    </w:p>
    <w:p w14:paraId="28ECFCB6" w14:textId="373B2BEE" w:rsidR="009B2170" w:rsidRPr="00CB6A82" w:rsidRDefault="009B2170" w:rsidP="009B2170">
      <w:pPr>
        <w:rPr>
          <w:rFonts w:ascii="Segoe UI" w:hAnsi="Segoe UI" w:cs="Segoe UI"/>
        </w:rPr>
      </w:pPr>
      <w:r w:rsidRPr="00CB6A82">
        <w:rPr>
          <w:rFonts w:ascii="Segoe UI" w:hAnsi="Segoe UI" w:cs="Segoe UI"/>
        </w:rPr>
        <w:t xml:space="preserve">Calls are prioritised based on business criteria. Hence, if your issue is more significant than it may appear please make it clear so that it can be scheduled accordingly. Equally, if a problem can wait please inform </w:t>
      </w:r>
      <w:r w:rsidR="005978F3" w:rsidRPr="00CB6A82">
        <w:rPr>
          <w:rFonts w:ascii="Segoe UI" w:hAnsi="Segoe UI" w:cs="Segoe UI"/>
        </w:rPr>
        <w:t>the service desk</w:t>
      </w:r>
      <w:r w:rsidRPr="00CB6A82">
        <w:rPr>
          <w:rFonts w:ascii="Segoe UI" w:hAnsi="Segoe UI" w:cs="Segoe UI"/>
        </w:rPr>
        <w:t xml:space="preserve"> as well. IT will aim to respond </w:t>
      </w:r>
      <w:r w:rsidR="00A87D4E" w:rsidRPr="00CB6A82">
        <w:rPr>
          <w:rFonts w:ascii="Segoe UI" w:hAnsi="Segoe UI" w:cs="Segoe UI"/>
        </w:rPr>
        <w:t xml:space="preserve">appropriately to all requests made.  Some calls will of course be dealt with as higher priorities, and those that can be dealt with </w:t>
      </w:r>
      <w:proofErr w:type="gramStart"/>
      <w:r w:rsidR="00A87D4E" w:rsidRPr="00CB6A82">
        <w:rPr>
          <w:rFonts w:ascii="Segoe UI" w:hAnsi="Segoe UI" w:cs="Segoe UI"/>
        </w:rPr>
        <w:t>at a later date</w:t>
      </w:r>
      <w:proofErr w:type="gramEnd"/>
      <w:r w:rsidR="00A87D4E" w:rsidRPr="00CB6A82">
        <w:rPr>
          <w:rFonts w:ascii="Segoe UI" w:hAnsi="Segoe UI" w:cs="Segoe UI"/>
        </w:rPr>
        <w:t xml:space="preserve"> will be agreed with the individual caller.</w:t>
      </w:r>
    </w:p>
    <w:p w14:paraId="741117FC" w14:textId="51D8DE92" w:rsidR="006F2FAD" w:rsidRPr="00CB6A82" w:rsidRDefault="006F2FAD" w:rsidP="009B2170">
      <w:pPr>
        <w:rPr>
          <w:rFonts w:ascii="Segoe UI" w:hAnsi="Segoe UI" w:cs="Segoe UI"/>
        </w:rPr>
      </w:pPr>
      <w:r w:rsidRPr="00CB6A82">
        <w:rPr>
          <w:rFonts w:ascii="Segoe UI" w:hAnsi="Segoe UI" w:cs="Segoe UI"/>
        </w:rPr>
        <w:t xml:space="preserve">Standard hours for IT support are 9am to 5pm for the </w:t>
      </w:r>
      <w:proofErr w:type="gramStart"/>
      <w:r w:rsidRPr="00CB6A82">
        <w:rPr>
          <w:rFonts w:ascii="Segoe UI" w:hAnsi="Segoe UI" w:cs="Segoe UI"/>
        </w:rPr>
        <w:t>teams</w:t>
      </w:r>
      <w:proofErr w:type="gramEnd"/>
      <w:r w:rsidRPr="00CB6A82">
        <w:rPr>
          <w:rFonts w:ascii="Segoe UI" w:hAnsi="Segoe UI" w:cs="Segoe UI"/>
        </w:rPr>
        <w:t xml:space="preserve"> location.</w:t>
      </w:r>
    </w:p>
    <w:p w14:paraId="26A7A776" w14:textId="77777777" w:rsidR="009B2170" w:rsidRPr="00CB6A82" w:rsidRDefault="009B2170" w:rsidP="00076E1F">
      <w:pPr>
        <w:pStyle w:val="Heading3"/>
        <w:rPr>
          <w:rFonts w:ascii="Segoe UI" w:hAnsi="Segoe UI" w:cs="Segoe UI"/>
        </w:rPr>
      </w:pPr>
      <w:bookmarkStart w:id="42" w:name="_Toc33184071"/>
      <w:r w:rsidRPr="00CB6A82">
        <w:rPr>
          <w:rFonts w:ascii="Segoe UI" w:hAnsi="Segoe UI" w:cs="Segoe UI"/>
        </w:rPr>
        <w:t>Security</w:t>
      </w:r>
      <w:bookmarkEnd w:id="42"/>
    </w:p>
    <w:p w14:paraId="08D02F70" w14:textId="230F3026" w:rsidR="001F6E83" w:rsidRPr="00CB6A82" w:rsidRDefault="009B2170" w:rsidP="009B2170">
      <w:pPr>
        <w:rPr>
          <w:rFonts w:ascii="Segoe UI" w:hAnsi="Segoe UI" w:cs="Segoe UI"/>
        </w:rPr>
      </w:pPr>
      <w:r w:rsidRPr="00CB6A82">
        <w:rPr>
          <w:rFonts w:ascii="Segoe UI" w:hAnsi="Segoe UI" w:cs="Segoe UI"/>
        </w:rPr>
        <w:t xml:space="preserve">All </w:t>
      </w:r>
      <w:r w:rsidR="00806FC7" w:rsidRPr="00CB6A82">
        <w:rPr>
          <w:rFonts w:ascii="Segoe UI" w:hAnsi="Segoe UI" w:cs="Segoe UI"/>
        </w:rPr>
        <w:t xml:space="preserve">corporate </w:t>
      </w:r>
      <w:r w:rsidRPr="00CB6A82">
        <w:rPr>
          <w:rFonts w:ascii="Segoe UI" w:hAnsi="Segoe UI" w:cs="Segoe UI"/>
        </w:rPr>
        <w:t>data</w:t>
      </w:r>
      <w:r w:rsidR="00806FC7" w:rsidRPr="00CB6A82">
        <w:rPr>
          <w:rFonts w:ascii="Segoe UI" w:hAnsi="Segoe UI" w:cs="Segoe UI"/>
        </w:rPr>
        <w:t xml:space="preserve"> and files are the prop</w:t>
      </w:r>
      <w:r w:rsidR="006F2FAD" w:rsidRPr="00CB6A82">
        <w:rPr>
          <w:rFonts w:ascii="Segoe UI" w:hAnsi="Segoe UI" w:cs="Segoe UI"/>
        </w:rPr>
        <w:t>erty of the Company and as such</w:t>
      </w:r>
      <w:r w:rsidRPr="00CB6A82">
        <w:rPr>
          <w:rFonts w:ascii="Segoe UI" w:hAnsi="Segoe UI" w:cs="Segoe UI"/>
        </w:rPr>
        <w:t xml:space="preserve"> should be stored on network drives or (in the case of laptop users) regular copies made either on to a network </w:t>
      </w:r>
      <w:r w:rsidR="006F2FAD" w:rsidRPr="00CB6A82">
        <w:rPr>
          <w:rFonts w:ascii="Segoe UI" w:hAnsi="Segoe UI" w:cs="Segoe UI"/>
        </w:rPr>
        <w:t>or appropriate corporate cloud locations.</w:t>
      </w:r>
    </w:p>
    <w:p w14:paraId="06D73339" w14:textId="77777777" w:rsidR="009B2170" w:rsidRPr="00CB6A82" w:rsidRDefault="009B2170" w:rsidP="009B2170">
      <w:pPr>
        <w:rPr>
          <w:rFonts w:ascii="Segoe UI" w:hAnsi="Segoe UI" w:cs="Segoe UI"/>
        </w:rPr>
      </w:pPr>
      <w:r w:rsidRPr="00CB6A82">
        <w:rPr>
          <w:rFonts w:ascii="Segoe UI" w:hAnsi="Segoe UI" w:cs="Segoe UI"/>
        </w:rPr>
        <w:t xml:space="preserve">When using your </w:t>
      </w:r>
      <w:proofErr w:type="gramStart"/>
      <w:r w:rsidRPr="00CB6A82">
        <w:rPr>
          <w:rFonts w:ascii="Segoe UI" w:hAnsi="Segoe UI" w:cs="Segoe UI"/>
        </w:rPr>
        <w:t>PC</w:t>
      </w:r>
      <w:proofErr w:type="gramEnd"/>
      <w:r w:rsidRPr="00CB6A82">
        <w:rPr>
          <w:rFonts w:ascii="Segoe UI" w:hAnsi="Segoe UI" w:cs="Segoe UI"/>
        </w:rPr>
        <w:t xml:space="preserve"> it is recommended that you create your own folders to keep your work organised. These folders and their contents can have detailed names.</w:t>
      </w:r>
    </w:p>
    <w:p w14:paraId="08D4CA95" w14:textId="77777777" w:rsidR="009B2170" w:rsidRPr="00CB6A82" w:rsidRDefault="009B2170" w:rsidP="009B2170">
      <w:pPr>
        <w:rPr>
          <w:rFonts w:ascii="Segoe UI" w:hAnsi="Segoe UI" w:cs="Segoe UI"/>
        </w:rPr>
      </w:pPr>
      <w:r w:rsidRPr="00CB6A82">
        <w:rPr>
          <w:rFonts w:ascii="Segoe UI" w:hAnsi="Segoe UI" w:cs="Segoe UI"/>
        </w:rPr>
        <w:t>In addition, most of the applications allow you to save document information or a ‘preview’ picture.</w:t>
      </w:r>
    </w:p>
    <w:p w14:paraId="666C646F" w14:textId="77777777" w:rsidR="009B2170" w:rsidRPr="00CB6A82" w:rsidRDefault="009B2170" w:rsidP="00A87D4E">
      <w:pPr>
        <w:pStyle w:val="Heading3"/>
        <w:rPr>
          <w:rFonts w:ascii="Segoe UI" w:hAnsi="Segoe UI" w:cs="Segoe UI"/>
        </w:rPr>
      </w:pPr>
      <w:bookmarkStart w:id="43" w:name="_Toc33184072"/>
      <w:r w:rsidRPr="00CB6A82">
        <w:rPr>
          <w:rFonts w:ascii="Segoe UI" w:hAnsi="Segoe UI" w:cs="Segoe UI"/>
        </w:rPr>
        <w:t>Care of Equipment</w:t>
      </w:r>
      <w:bookmarkEnd w:id="43"/>
    </w:p>
    <w:p w14:paraId="6755D9E7" w14:textId="77777777" w:rsidR="009B2170" w:rsidRPr="00CB6A82" w:rsidRDefault="009B2170" w:rsidP="009B2170">
      <w:pPr>
        <w:rPr>
          <w:rFonts w:ascii="Segoe UI" w:hAnsi="Segoe UI" w:cs="Segoe UI"/>
        </w:rPr>
      </w:pPr>
      <w:r w:rsidRPr="00CB6A82">
        <w:rPr>
          <w:rFonts w:ascii="Segoe UI" w:hAnsi="Segoe UI" w:cs="Segoe UI"/>
        </w:rPr>
        <w:t>Your PC and attached equipment should be switched off overnight and at weekends.</w:t>
      </w:r>
    </w:p>
    <w:p w14:paraId="63955C1E" w14:textId="77777777" w:rsidR="009B2170" w:rsidRPr="00CB6A82" w:rsidRDefault="009B2170" w:rsidP="009B2170">
      <w:pPr>
        <w:rPr>
          <w:rFonts w:ascii="Segoe UI" w:hAnsi="Segoe UI" w:cs="Segoe UI"/>
        </w:rPr>
      </w:pPr>
      <w:r w:rsidRPr="00CB6A82">
        <w:rPr>
          <w:rFonts w:ascii="Segoe UI" w:hAnsi="Segoe UI" w:cs="Segoe UI"/>
        </w:rPr>
        <w:t>Contract cleaners clean all electronic office equipment on a regular basis. You may periodically clean your screen with a soft cloth and a suitable cleaning agent. Screen filters should be wiped with a soft cloth occasionally.</w:t>
      </w:r>
    </w:p>
    <w:p w14:paraId="73FBC5A2" w14:textId="77777777" w:rsidR="009B2170" w:rsidRPr="00CB6A82" w:rsidRDefault="009B2170" w:rsidP="009B2170">
      <w:pPr>
        <w:rPr>
          <w:rFonts w:ascii="Segoe UI" w:hAnsi="Segoe UI" w:cs="Segoe UI"/>
        </w:rPr>
      </w:pPr>
      <w:r w:rsidRPr="00CB6A82">
        <w:rPr>
          <w:rFonts w:ascii="Segoe UI" w:hAnsi="Segoe UI" w:cs="Segoe UI"/>
        </w:rPr>
        <w:t xml:space="preserve">Keep drinks and food away from your computer. Beware of knocking cups when moving your mouse! If you spill anything into any part of your PC do not touch it. Call for help from </w:t>
      </w:r>
      <w:r w:rsidRPr="00CB6A82">
        <w:rPr>
          <w:rFonts w:ascii="Segoe UI" w:hAnsi="Segoe UI" w:cs="Segoe UI"/>
        </w:rPr>
        <w:lastRenderedPageBreak/>
        <w:t>your local IT Support at once. Please tell support staff what has happened, not that it has just “stopped working.”</w:t>
      </w:r>
    </w:p>
    <w:p w14:paraId="1CD9D6C8" w14:textId="7EF8FF59" w:rsidR="009B2170" w:rsidRPr="00CB6A82" w:rsidRDefault="009B2170" w:rsidP="009B2170">
      <w:pPr>
        <w:rPr>
          <w:rFonts w:ascii="Segoe UI" w:hAnsi="Segoe UI" w:cs="Segoe UI"/>
        </w:rPr>
      </w:pPr>
      <w:r w:rsidRPr="00CB6A82">
        <w:rPr>
          <w:rFonts w:ascii="Segoe UI" w:hAnsi="Segoe UI" w:cs="Segoe UI"/>
        </w:rPr>
        <w:t>Do not attempt to repair your PC or any other IT equipment yourself</w:t>
      </w:r>
      <w:r w:rsidR="00921F68" w:rsidRPr="00CB6A82">
        <w:rPr>
          <w:rFonts w:ascii="Segoe UI" w:hAnsi="Segoe UI" w:cs="Segoe UI"/>
        </w:rPr>
        <w:t xml:space="preserve">, or via a local support company, or your friend “who is good with computers” without the prior approval of the </w:t>
      </w:r>
      <w:r w:rsidR="00CB6A82" w:rsidRPr="00CB6A82">
        <w:rPr>
          <w:rFonts w:ascii="Segoe UI" w:hAnsi="Segoe UI" w:cs="Segoe UI"/>
        </w:rPr>
        <w:t>Tech Department</w:t>
      </w:r>
      <w:r w:rsidRPr="00CB6A82">
        <w:rPr>
          <w:rFonts w:ascii="Segoe UI" w:hAnsi="Segoe UI" w:cs="Segoe UI"/>
        </w:rPr>
        <w:t xml:space="preserve">. If it needs service then a member of the IT Support team will attend to </w:t>
      </w:r>
      <w:proofErr w:type="gramStart"/>
      <w:r w:rsidRPr="00CB6A82">
        <w:rPr>
          <w:rFonts w:ascii="Segoe UI" w:hAnsi="Segoe UI" w:cs="Segoe UI"/>
        </w:rPr>
        <w:t>it</w:t>
      </w:r>
      <w:r w:rsidR="00921F68" w:rsidRPr="00CB6A82">
        <w:rPr>
          <w:rFonts w:ascii="Segoe UI" w:hAnsi="Segoe UI" w:cs="Segoe UI"/>
        </w:rPr>
        <w:t>, or</w:t>
      </w:r>
      <w:proofErr w:type="gramEnd"/>
      <w:r w:rsidR="00921F68" w:rsidRPr="00CB6A82">
        <w:rPr>
          <w:rFonts w:ascii="Segoe UI" w:hAnsi="Segoe UI" w:cs="Segoe UI"/>
        </w:rPr>
        <w:t xml:space="preserve"> get the appropriate support services for you</w:t>
      </w:r>
      <w:r w:rsidRPr="00CB6A82">
        <w:rPr>
          <w:rFonts w:ascii="Segoe UI" w:hAnsi="Segoe UI" w:cs="Segoe UI"/>
        </w:rPr>
        <w:t>.</w:t>
      </w:r>
    </w:p>
    <w:p w14:paraId="6C11851B" w14:textId="77777777" w:rsidR="009B2170" w:rsidRPr="00CB6A82" w:rsidRDefault="00A87D4E" w:rsidP="00A87D4E">
      <w:pPr>
        <w:pStyle w:val="Heading3"/>
        <w:rPr>
          <w:rFonts w:ascii="Segoe UI" w:hAnsi="Segoe UI" w:cs="Segoe UI"/>
        </w:rPr>
      </w:pPr>
      <w:bookmarkStart w:id="44" w:name="_Toc33184073"/>
      <w:r w:rsidRPr="00CB6A82">
        <w:rPr>
          <w:rFonts w:ascii="Segoe UI" w:hAnsi="Segoe UI" w:cs="Segoe UI"/>
        </w:rPr>
        <w:t xml:space="preserve">Usage </w:t>
      </w:r>
      <w:r w:rsidR="009B2170" w:rsidRPr="00CB6A82">
        <w:rPr>
          <w:rFonts w:ascii="Segoe UI" w:hAnsi="Segoe UI" w:cs="Segoe UI"/>
        </w:rPr>
        <w:t>Environment</w:t>
      </w:r>
      <w:bookmarkEnd w:id="44"/>
    </w:p>
    <w:p w14:paraId="772C3D77" w14:textId="46C3CA73" w:rsidR="009B2170" w:rsidRPr="00CB6A82" w:rsidRDefault="009B2170" w:rsidP="009B2170">
      <w:pPr>
        <w:rPr>
          <w:rFonts w:ascii="Segoe UI" w:hAnsi="Segoe UI" w:cs="Segoe UI"/>
        </w:rPr>
      </w:pPr>
      <w:r w:rsidRPr="00CB6A82">
        <w:rPr>
          <w:rFonts w:ascii="Segoe UI" w:hAnsi="Segoe UI" w:cs="Segoe UI"/>
        </w:rPr>
        <w:t xml:space="preserve">PC’s and other computer equipment should be kept in a ventilated location to dissipate heat generated </w:t>
      </w:r>
      <w:r w:rsidR="00921F68" w:rsidRPr="00CB6A82">
        <w:rPr>
          <w:rFonts w:ascii="Segoe UI" w:hAnsi="Segoe UI" w:cs="Segoe UI"/>
        </w:rPr>
        <w:t>by the machine</w:t>
      </w:r>
      <w:r w:rsidRPr="00CB6A82">
        <w:rPr>
          <w:rFonts w:ascii="Segoe UI" w:hAnsi="Segoe UI" w:cs="Segoe UI"/>
        </w:rPr>
        <w:t>. The screen should not be used in an area where direct sunlight falls upon it.</w:t>
      </w:r>
    </w:p>
    <w:p w14:paraId="603A7D62" w14:textId="5F89E79C" w:rsidR="00921F68" w:rsidRPr="00CB6A82" w:rsidRDefault="00921F68" w:rsidP="009B2170">
      <w:pPr>
        <w:rPr>
          <w:rFonts w:ascii="Segoe UI" w:hAnsi="Segoe UI" w:cs="Segoe UI"/>
        </w:rPr>
      </w:pPr>
      <w:r w:rsidRPr="00CB6A82">
        <w:rPr>
          <w:rFonts w:ascii="Segoe UI" w:hAnsi="Segoe UI" w:cs="Segoe UI"/>
        </w:rPr>
        <w:t xml:space="preserve">Closed laptops may resemble tea trays, but they are not.  Do not place a </w:t>
      </w:r>
      <w:proofErr w:type="gramStart"/>
      <w:r w:rsidRPr="00CB6A82">
        <w:rPr>
          <w:rFonts w:ascii="Segoe UI" w:hAnsi="Segoe UI" w:cs="Segoe UI"/>
        </w:rPr>
        <w:t>hot cups</w:t>
      </w:r>
      <w:proofErr w:type="gramEnd"/>
      <w:r w:rsidRPr="00CB6A82">
        <w:rPr>
          <w:rFonts w:ascii="Segoe UI" w:hAnsi="Segoe UI" w:cs="Segoe UI"/>
        </w:rPr>
        <w:t xml:space="preserve"> on its closed lid.  It can often cause damage.</w:t>
      </w:r>
    </w:p>
    <w:p w14:paraId="42CB6714" w14:textId="77777777" w:rsidR="009B2170" w:rsidRPr="00CB6A82" w:rsidRDefault="009B2170" w:rsidP="00A87D4E">
      <w:pPr>
        <w:pStyle w:val="Heading3"/>
        <w:rPr>
          <w:rFonts w:ascii="Segoe UI" w:hAnsi="Segoe UI" w:cs="Segoe UI"/>
        </w:rPr>
      </w:pPr>
      <w:bookmarkStart w:id="45" w:name="_Toc33184074"/>
      <w:r w:rsidRPr="00CB6A82">
        <w:rPr>
          <w:rFonts w:ascii="Segoe UI" w:hAnsi="Segoe UI" w:cs="Segoe UI"/>
        </w:rPr>
        <w:t>Health and Safety</w:t>
      </w:r>
      <w:bookmarkEnd w:id="45"/>
    </w:p>
    <w:p w14:paraId="103E3306" w14:textId="77777777" w:rsidR="009B2170" w:rsidRPr="00CB6A82" w:rsidRDefault="009B2170" w:rsidP="009B2170">
      <w:pPr>
        <w:rPr>
          <w:rFonts w:ascii="Segoe UI" w:hAnsi="Segoe UI" w:cs="Segoe UI"/>
        </w:rPr>
      </w:pPr>
      <w:r w:rsidRPr="00CB6A82">
        <w:rPr>
          <w:rFonts w:ascii="Segoe UI" w:hAnsi="Segoe UI" w:cs="Segoe UI"/>
        </w:rPr>
        <w:t>Cables should be positioned to avoid trip hazards. Take regular breaks, sit in a suitable chair, and use suitable foot and other rests if required.</w:t>
      </w:r>
    </w:p>
    <w:p w14:paraId="3D382EF8" w14:textId="77777777" w:rsidR="009B2170" w:rsidRPr="00CB6A82" w:rsidRDefault="009B2170" w:rsidP="00A87D4E">
      <w:pPr>
        <w:pStyle w:val="Heading3"/>
        <w:rPr>
          <w:rFonts w:ascii="Segoe UI" w:hAnsi="Segoe UI" w:cs="Segoe UI"/>
        </w:rPr>
      </w:pPr>
      <w:bookmarkStart w:id="46" w:name="_Toc33184075"/>
      <w:r w:rsidRPr="00CB6A82">
        <w:rPr>
          <w:rFonts w:ascii="Segoe UI" w:hAnsi="Segoe UI" w:cs="Segoe UI"/>
        </w:rPr>
        <w:t>Printing</w:t>
      </w:r>
      <w:bookmarkEnd w:id="46"/>
    </w:p>
    <w:p w14:paraId="2F6EA601" w14:textId="77777777" w:rsidR="009B2170" w:rsidRPr="00CB6A82" w:rsidRDefault="009B2170" w:rsidP="009B2170">
      <w:pPr>
        <w:rPr>
          <w:rFonts w:ascii="Segoe UI" w:hAnsi="Segoe UI" w:cs="Segoe UI"/>
        </w:rPr>
      </w:pPr>
      <w:r w:rsidRPr="00CB6A82">
        <w:rPr>
          <w:rFonts w:ascii="Segoe UI" w:hAnsi="Segoe UI" w:cs="Segoe UI"/>
        </w:rPr>
        <w:t>Your PC will have been set up with a default printer. Additional printers on the network may be provided if relevant. Where possible make full use of your printer’s capabilities. Many of our printers have duplex (print on both sides of the paper) capabilities, and provide for document collation, envelope or label printing.</w:t>
      </w:r>
    </w:p>
    <w:p w14:paraId="42E339E6" w14:textId="77777777" w:rsidR="009B2170" w:rsidRPr="00CB6A82" w:rsidRDefault="009B2170" w:rsidP="009B2170">
      <w:pPr>
        <w:rPr>
          <w:rFonts w:ascii="Segoe UI" w:hAnsi="Segoe UI" w:cs="Segoe UI"/>
        </w:rPr>
      </w:pPr>
      <w:r w:rsidRPr="00CB6A82">
        <w:rPr>
          <w:rFonts w:ascii="Segoe UI" w:hAnsi="Segoe UI" w:cs="Segoe UI"/>
        </w:rPr>
        <w:t xml:space="preserve">With multi-tray printers, one tray may be designated for use with A4 paper and a second for A3 paper. </w:t>
      </w:r>
    </w:p>
    <w:p w14:paraId="2230F59D" w14:textId="77777777" w:rsidR="009B2170" w:rsidRPr="00CB6A82" w:rsidRDefault="009B2170" w:rsidP="009B2170">
      <w:pPr>
        <w:rPr>
          <w:rFonts w:ascii="Segoe UI" w:hAnsi="Segoe UI" w:cs="Segoe UI"/>
        </w:rPr>
      </w:pPr>
      <w:r w:rsidRPr="00CB6A82">
        <w:rPr>
          <w:rFonts w:ascii="Segoe UI" w:hAnsi="Segoe UI" w:cs="Segoe UI"/>
        </w:rPr>
        <w:t>Printers should be operated in a ventilated area. Small quantities of carbon dioxide and ozone are produced during operation. This does not pose a hazard to health.</w:t>
      </w:r>
    </w:p>
    <w:p w14:paraId="4B4B3F55" w14:textId="77777777" w:rsidR="009B2170" w:rsidRPr="00CB6A82" w:rsidRDefault="009B2170" w:rsidP="00A87D4E">
      <w:pPr>
        <w:pStyle w:val="Heading3"/>
        <w:rPr>
          <w:rFonts w:ascii="Segoe UI" w:hAnsi="Segoe UI" w:cs="Segoe UI"/>
        </w:rPr>
      </w:pPr>
      <w:bookmarkStart w:id="47" w:name="_Toc33184076"/>
      <w:r w:rsidRPr="00CB6A82">
        <w:rPr>
          <w:rFonts w:ascii="Segoe UI" w:hAnsi="Segoe UI" w:cs="Segoe UI"/>
        </w:rPr>
        <w:t>Additional Guidelines for Laptop Users</w:t>
      </w:r>
      <w:bookmarkEnd w:id="47"/>
    </w:p>
    <w:p w14:paraId="20C97BAB" w14:textId="77777777" w:rsidR="009B2170" w:rsidRPr="00CB6A82" w:rsidRDefault="7CC1629D" w:rsidP="7CC1629D">
      <w:pPr>
        <w:pStyle w:val="ListParagraph"/>
        <w:numPr>
          <w:ilvl w:val="0"/>
          <w:numId w:val="2"/>
        </w:numPr>
        <w:rPr>
          <w:rFonts w:ascii="Segoe UI" w:hAnsi="Segoe UI" w:cs="Segoe UI"/>
        </w:rPr>
      </w:pPr>
      <w:r w:rsidRPr="00CB6A82">
        <w:rPr>
          <w:rFonts w:ascii="Segoe UI" w:hAnsi="Segoe UI" w:cs="Segoe UI"/>
        </w:rPr>
        <w:t>Do not leave your laptop unattended in an unlocked car.</w:t>
      </w:r>
    </w:p>
    <w:p w14:paraId="6C9A1627" w14:textId="77777777" w:rsidR="009B2170" w:rsidRPr="00CB6A82" w:rsidRDefault="7CC1629D" w:rsidP="7CC1629D">
      <w:pPr>
        <w:pStyle w:val="ListParagraph"/>
        <w:numPr>
          <w:ilvl w:val="0"/>
          <w:numId w:val="2"/>
        </w:numPr>
        <w:rPr>
          <w:rFonts w:ascii="Segoe UI" w:hAnsi="Segoe UI" w:cs="Segoe UI"/>
        </w:rPr>
      </w:pPr>
      <w:r w:rsidRPr="00CB6A82">
        <w:rPr>
          <w:rFonts w:ascii="Segoe UI" w:hAnsi="Segoe UI" w:cs="Segoe UI"/>
        </w:rPr>
        <w:t>Do not leave your laptop open to view in your car. If you put it in the boot before leaving the car do this in a secure place where you are not observed.</w:t>
      </w:r>
    </w:p>
    <w:p w14:paraId="6E50B77F" w14:textId="77777777" w:rsidR="009B2170" w:rsidRPr="00CB6A82" w:rsidRDefault="7CC1629D" w:rsidP="7CC1629D">
      <w:pPr>
        <w:pStyle w:val="ListParagraph"/>
        <w:numPr>
          <w:ilvl w:val="0"/>
          <w:numId w:val="2"/>
        </w:numPr>
        <w:rPr>
          <w:rFonts w:ascii="Segoe UI" w:hAnsi="Segoe UI" w:cs="Segoe UI"/>
        </w:rPr>
      </w:pPr>
      <w:r w:rsidRPr="00CB6A82">
        <w:rPr>
          <w:rFonts w:ascii="Segoe UI" w:hAnsi="Segoe UI" w:cs="Segoe UI"/>
        </w:rPr>
        <w:t>Do not leave your laptop in your car during periods of very hot or very cold weather.</w:t>
      </w:r>
    </w:p>
    <w:p w14:paraId="299C818B" w14:textId="77777777" w:rsidR="009B2170" w:rsidRPr="00CB6A82" w:rsidRDefault="7CC1629D" w:rsidP="7CC1629D">
      <w:pPr>
        <w:pStyle w:val="ListParagraph"/>
        <w:numPr>
          <w:ilvl w:val="0"/>
          <w:numId w:val="2"/>
        </w:numPr>
        <w:rPr>
          <w:rFonts w:ascii="Segoe UI" w:hAnsi="Segoe UI" w:cs="Segoe UI"/>
        </w:rPr>
      </w:pPr>
      <w:r w:rsidRPr="00CB6A82">
        <w:rPr>
          <w:rFonts w:ascii="Segoe UI" w:hAnsi="Segoe UI" w:cs="Segoe UI"/>
        </w:rPr>
        <w:t>Make sure the carry case is zipped shut before moving it.</w:t>
      </w:r>
    </w:p>
    <w:p w14:paraId="74227574" w14:textId="77777777" w:rsidR="009B2170" w:rsidRPr="00CB6A82" w:rsidRDefault="7CC1629D" w:rsidP="7CC1629D">
      <w:pPr>
        <w:pStyle w:val="ListParagraph"/>
        <w:numPr>
          <w:ilvl w:val="0"/>
          <w:numId w:val="2"/>
        </w:numPr>
        <w:rPr>
          <w:rFonts w:ascii="Segoe UI" w:hAnsi="Segoe UI" w:cs="Segoe UI"/>
        </w:rPr>
      </w:pPr>
      <w:r w:rsidRPr="00CB6A82">
        <w:rPr>
          <w:rFonts w:ascii="Segoe UI" w:hAnsi="Segoe UI" w:cs="Segoe UI"/>
        </w:rPr>
        <w:t>If you are travelling in a high-risk area do not use an obvious PC carry case.</w:t>
      </w:r>
    </w:p>
    <w:p w14:paraId="6900D9AD" w14:textId="4E49930E" w:rsidR="009B2170" w:rsidRPr="00CB6A82" w:rsidRDefault="7CC1629D" w:rsidP="7CC1629D">
      <w:pPr>
        <w:pStyle w:val="ListParagraph"/>
        <w:numPr>
          <w:ilvl w:val="0"/>
          <w:numId w:val="2"/>
        </w:numPr>
        <w:rPr>
          <w:rFonts w:ascii="Segoe UI" w:hAnsi="Segoe UI" w:cs="Segoe UI"/>
        </w:rPr>
      </w:pPr>
      <w:r w:rsidRPr="00CB6A82">
        <w:rPr>
          <w:rFonts w:ascii="Segoe UI" w:hAnsi="Segoe UI" w:cs="Segoe UI"/>
        </w:rPr>
        <w:t xml:space="preserve">Take regular backups of your data.  If you want advice or help with this, please contact the </w:t>
      </w:r>
      <w:r w:rsidR="00CB6A82" w:rsidRPr="00CB6A82">
        <w:rPr>
          <w:rFonts w:ascii="Segoe UI" w:hAnsi="Segoe UI" w:cs="Segoe UI"/>
        </w:rPr>
        <w:t>Tech Team</w:t>
      </w:r>
      <w:r w:rsidRPr="00CB6A82">
        <w:rPr>
          <w:rFonts w:ascii="Segoe UI" w:hAnsi="Segoe UI" w:cs="Segoe UI"/>
        </w:rPr>
        <w:t>.</w:t>
      </w:r>
    </w:p>
    <w:p w14:paraId="60ABA979" w14:textId="03D249E2" w:rsidR="00A87D4E" w:rsidRPr="00CB6A82" w:rsidRDefault="7CC1629D" w:rsidP="00A87D4E">
      <w:pPr>
        <w:pStyle w:val="Heading3"/>
        <w:rPr>
          <w:rFonts w:ascii="Segoe UI" w:hAnsi="Segoe UI" w:cs="Segoe UI"/>
        </w:rPr>
      </w:pPr>
      <w:bookmarkStart w:id="48" w:name="_Toc33184077"/>
      <w:r w:rsidRPr="00CB6A82">
        <w:rPr>
          <w:rFonts w:ascii="Segoe UI" w:hAnsi="Segoe UI" w:cs="Segoe UI"/>
        </w:rPr>
        <w:lastRenderedPageBreak/>
        <w:t>Cloud services</w:t>
      </w:r>
      <w:bookmarkEnd w:id="48"/>
    </w:p>
    <w:p w14:paraId="4BD79672" w14:textId="4A8A5E22" w:rsidR="00921F68" w:rsidRPr="00CB6A82" w:rsidRDefault="7CC1629D" w:rsidP="009B2170">
      <w:pPr>
        <w:rPr>
          <w:rFonts w:ascii="Segoe UI" w:hAnsi="Segoe UI" w:cs="Segoe UI"/>
        </w:rPr>
      </w:pPr>
      <w:r w:rsidRPr="00CB6A82">
        <w:rPr>
          <w:rFonts w:ascii="Segoe UI" w:hAnsi="Segoe UI" w:cs="Segoe UI"/>
        </w:rPr>
        <w:t xml:space="preserve">Do not register to use these services for company business. We have no formal way of using these in a corporate fashion, and data that might be stored in the Cloud on a Google app or similar service may be lost to the company in the event of staff leaving or result in breach of data </w:t>
      </w:r>
      <w:proofErr w:type="spellStart"/>
      <w:r w:rsidRPr="00CB6A82">
        <w:rPr>
          <w:rFonts w:ascii="Segoe UI" w:hAnsi="Segoe UI" w:cs="Segoe UI"/>
        </w:rPr>
        <w:t>ip</w:t>
      </w:r>
      <w:proofErr w:type="spellEnd"/>
      <w:r w:rsidRPr="00CB6A82">
        <w:rPr>
          <w:rFonts w:ascii="Segoe UI" w:hAnsi="Segoe UI" w:cs="Segoe UI"/>
        </w:rPr>
        <w:t xml:space="preserve"> etc…  this includes:</w:t>
      </w:r>
    </w:p>
    <w:p w14:paraId="60539684" w14:textId="1E56B5A6" w:rsidR="00921F68" w:rsidRPr="00CB6A82" w:rsidRDefault="7CC1629D" w:rsidP="00921F68">
      <w:pPr>
        <w:pStyle w:val="ListParagraph"/>
        <w:numPr>
          <w:ilvl w:val="0"/>
          <w:numId w:val="20"/>
        </w:numPr>
        <w:rPr>
          <w:rFonts w:ascii="Segoe UI" w:hAnsi="Segoe UI" w:cs="Segoe UI"/>
        </w:rPr>
      </w:pPr>
      <w:r w:rsidRPr="00CB6A82">
        <w:rPr>
          <w:rFonts w:ascii="Segoe UI" w:hAnsi="Segoe UI" w:cs="Segoe UI"/>
        </w:rPr>
        <w:t>Google Drive</w:t>
      </w:r>
    </w:p>
    <w:p w14:paraId="774EF40D" w14:textId="3C4B218B" w:rsidR="00921F68" w:rsidRPr="00CB6A82" w:rsidRDefault="00921F68" w:rsidP="00921F68">
      <w:pPr>
        <w:pStyle w:val="ListParagraph"/>
        <w:numPr>
          <w:ilvl w:val="0"/>
          <w:numId w:val="20"/>
        </w:numPr>
        <w:rPr>
          <w:rFonts w:ascii="Segoe UI" w:hAnsi="Segoe UI" w:cs="Segoe UI"/>
        </w:rPr>
      </w:pPr>
      <w:r w:rsidRPr="00CB6A82">
        <w:rPr>
          <w:rFonts w:ascii="Segoe UI" w:hAnsi="Segoe UI" w:cs="Segoe UI"/>
        </w:rPr>
        <w:t>Dropbox</w:t>
      </w:r>
    </w:p>
    <w:p w14:paraId="2F5F34C7" w14:textId="4F5CA262" w:rsidR="00921F68" w:rsidRPr="00CB6A82" w:rsidRDefault="7CC1629D" w:rsidP="00921F68">
      <w:pPr>
        <w:pStyle w:val="ListParagraph"/>
        <w:numPr>
          <w:ilvl w:val="0"/>
          <w:numId w:val="20"/>
        </w:numPr>
        <w:rPr>
          <w:rFonts w:ascii="Segoe UI" w:hAnsi="Segoe UI" w:cs="Segoe UI"/>
        </w:rPr>
      </w:pPr>
      <w:r w:rsidRPr="00CB6A82">
        <w:rPr>
          <w:rFonts w:ascii="Segoe UI" w:hAnsi="Segoe UI" w:cs="Segoe UI"/>
        </w:rPr>
        <w:t>The Box</w:t>
      </w:r>
    </w:p>
    <w:p w14:paraId="5A194073" w14:textId="5B108E9F" w:rsidR="00D413EC" w:rsidRPr="00CB6A82" w:rsidRDefault="7CC1629D" w:rsidP="00D413EC">
      <w:pPr>
        <w:pStyle w:val="ListParagraph"/>
        <w:numPr>
          <w:ilvl w:val="0"/>
          <w:numId w:val="20"/>
        </w:numPr>
        <w:rPr>
          <w:rFonts w:ascii="Segoe UI" w:hAnsi="Segoe UI" w:cs="Segoe UI"/>
        </w:rPr>
      </w:pPr>
      <w:r w:rsidRPr="00CB6A82">
        <w:rPr>
          <w:rFonts w:ascii="Segoe UI" w:hAnsi="Segoe UI" w:cs="Segoe UI"/>
        </w:rPr>
        <w:t>And other numerous and emerging others</w:t>
      </w:r>
    </w:p>
    <w:p w14:paraId="50A66EC8" w14:textId="7F6D61E4" w:rsidR="00921F68" w:rsidRPr="00CB6A82" w:rsidRDefault="7CC1629D" w:rsidP="009B2170">
      <w:pPr>
        <w:rPr>
          <w:rFonts w:ascii="Segoe UI" w:hAnsi="Segoe UI" w:cs="Segoe UI"/>
        </w:rPr>
      </w:pPr>
      <w:r w:rsidRPr="00CB6A82">
        <w:rPr>
          <w:rFonts w:ascii="Segoe UI" w:hAnsi="Segoe UI" w:cs="Segoe UI"/>
        </w:rPr>
        <w:t>Our corporate standards for the transmission of larger files that won’t go through on email includes corporate cloud services like SharePoint and OneDrive For Business.</w:t>
      </w:r>
    </w:p>
    <w:p w14:paraId="515C25CC" w14:textId="030E170E" w:rsidR="00D413EC" w:rsidRPr="00CB6A82" w:rsidRDefault="61C4FDC3" w:rsidP="008D3D16">
      <w:pPr>
        <w:rPr>
          <w:rFonts w:ascii="Segoe UI" w:hAnsi="Segoe UI" w:cs="Segoe UI"/>
        </w:rPr>
      </w:pPr>
      <w:r w:rsidRPr="00CB6A82">
        <w:rPr>
          <w:rFonts w:ascii="Segoe UI" w:hAnsi="Segoe UI" w:cs="Segoe UI"/>
        </w:rPr>
        <w:t xml:space="preserve">For the best corporate use, please stick to the standard tools provided. </w:t>
      </w:r>
      <w:r w:rsidR="00D413EC" w:rsidRPr="00CB6A82">
        <w:rPr>
          <w:rFonts w:ascii="Segoe UI" w:hAnsi="Segoe UI" w:cs="Segoe UI"/>
        </w:rPr>
        <w:br w:type="page"/>
      </w:r>
    </w:p>
    <w:p w14:paraId="62CBEC79" w14:textId="777962B6" w:rsidR="00D413EC" w:rsidRPr="00CB6A82" w:rsidRDefault="7CC1629D" w:rsidP="61C4FDC3">
      <w:pPr>
        <w:jc w:val="center"/>
        <w:rPr>
          <w:rFonts w:ascii="Segoe UI" w:hAnsi="Segoe UI" w:cs="Segoe UI"/>
        </w:rPr>
      </w:pPr>
      <w:r w:rsidRPr="00CB6A82">
        <w:rPr>
          <w:rFonts w:ascii="Segoe UI" w:eastAsia="Calibri" w:hAnsi="Segoe UI" w:cs="Segoe UI"/>
          <w:b/>
          <w:bCs/>
        </w:rPr>
        <w:lastRenderedPageBreak/>
        <w:t>Colart Mobile Device Security Policy</w:t>
      </w:r>
    </w:p>
    <w:p w14:paraId="5F43FA49" w14:textId="255DA9B3" w:rsidR="00D413EC" w:rsidRPr="00CB6A82" w:rsidRDefault="61C4FDC3" w:rsidP="61C4FDC3">
      <w:pPr>
        <w:jc w:val="center"/>
        <w:rPr>
          <w:rFonts w:ascii="Segoe UI" w:hAnsi="Segoe UI" w:cs="Segoe UI"/>
        </w:rPr>
      </w:pPr>
      <w:r w:rsidRPr="00CB6A82">
        <w:rPr>
          <w:rFonts w:ascii="Segoe UI" w:eastAsia="Calibri" w:hAnsi="Segoe UI" w:cs="Segoe UI"/>
          <w:u w:val="single"/>
        </w:rPr>
        <w:t xml:space="preserve"> </w:t>
      </w:r>
    </w:p>
    <w:p w14:paraId="77783A8F" w14:textId="45304463" w:rsidR="00D413EC" w:rsidRPr="00CB6A82" w:rsidRDefault="61C4FDC3" w:rsidP="61C4FDC3">
      <w:pPr>
        <w:pStyle w:val="ListParagraph"/>
        <w:numPr>
          <w:ilvl w:val="0"/>
          <w:numId w:val="3"/>
        </w:numPr>
        <w:rPr>
          <w:rFonts w:ascii="Segoe UI" w:eastAsiaTheme="minorEastAsia" w:hAnsi="Segoe UI" w:cs="Segoe UI"/>
        </w:rPr>
      </w:pPr>
      <w:r w:rsidRPr="00CB6A82">
        <w:rPr>
          <w:rFonts w:ascii="Segoe UI" w:eastAsia="Calibri" w:hAnsi="Segoe UI" w:cs="Segoe UI"/>
          <w:b/>
          <w:bCs/>
        </w:rPr>
        <w:t xml:space="preserve">Introduction </w:t>
      </w:r>
    </w:p>
    <w:p w14:paraId="559BE9B8" w14:textId="3E824478" w:rsidR="00D413EC" w:rsidRPr="00CB6A82" w:rsidRDefault="6E475AB8">
      <w:pPr>
        <w:rPr>
          <w:rFonts w:ascii="Segoe UI" w:hAnsi="Segoe UI" w:cs="Segoe UI"/>
        </w:rPr>
      </w:pPr>
      <w:r w:rsidRPr="00CB6A82">
        <w:rPr>
          <w:rFonts w:ascii="Segoe UI" w:eastAsia="Calibri" w:hAnsi="Segoe UI" w:cs="Segoe UI"/>
        </w:rPr>
        <w:t>Mobile devices, such as smartphones and tablet computers, are important tools for the organisation and their use is supported to achieve business goals.  This policy is about using these devices to the advantage of you, and Colart, but ensuring we don’t take any risks that might be damaging to us.  This is an important part of Colart being a sustainable company.</w:t>
      </w:r>
    </w:p>
    <w:p w14:paraId="07A81C49" w14:textId="1D7B8C58" w:rsidR="00D413EC" w:rsidRPr="00CB6A82" w:rsidRDefault="61C4FDC3">
      <w:pPr>
        <w:rPr>
          <w:rFonts w:ascii="Segoe UI" w:hAnsi="Segoe UI" w:cs="Segoe UI"/>
        </w:rPr>
      </w:pPr>
      <w:r w:rsidRPr="00CB6A82">
        <w:rPr>
          <w:rFonts w:ascii="Segoe UI" w:eastAsia="Calibri" w:hAnsi="Segoe UI" w:cs="Segoe UI"/>
        </w:rPr>
        <w:t>Mobile devices also represent a significant risk to information security and data security as, if the appropriate security applications and procedures are not applied, they can be a conduit for unauthorised access to the organization’s data and IT infrastructure.  This can subsequently lead to data leakage and system infection.</w:t>
      </w:r>
    </w:p>
    <w:p w14:paraId="6351565E" w14:textId="339098E5" w:rsidR="00D413EC" w:rsidRPr="00CB6A82" w:rsidRDefault="6E475AB8">
      <w:pPr>
        <w:rPr>
          <w:rFonts w:ascii="Segoe UI" w:hAnsi="Segoe UI" w:cs="Segoe UI"/>
        </w:rPr>
      </w:pPr>
      <w:r w:rsidRPr="00CB6A82">
        <w:rPr>
          <w:rFonts w:ascii="Segoe UI" w:eastAsia="Calibri" w:hAnsi="Segoe UI" w:cs="Segoe UI"/>
        </w:rPr>
        <w:t xml:space="preserve">Colart has a requirement to protect its information assets in order to safeguard the organisation’s intellectual property and reputation. This document outlines a set of practices and requirements for the safe use of mobile devices. </w:t>
      </w:r>
    </w:p>
    <w:p w14:paraId="58EE5CFD" w14:textId="604FDE8B" w:rsidR="00D413EC" w:rsidRPr="00CB6A82" w:rsidRDefault="6E475AB8" w:rsidP="6E475AB8">
      <w:pPr>
        <w:rPr>
          <w:rFonts w:ascii="Segoe UI" w:eastAsiaTheme="minorEastAsia" w:hAnsi="Segoe UI" w:cs="Segoe UI"/>
        </w:rPr>
      </w:pPr>
      <w:r w:rsidRPr="00CB6A82">
        <w:rPr>
          <w:rFonts w:ascii="Segoe UI" w:hAnsi="Segoe UI" w:cs="Segoe UI"/>
          <w:b/>
          <w:bCs/>
        </w:rPr>
        <w:t>Policy</w:t>
      </w:r>
      <w:r w:rsidR="61C4FDC3" w:rsidRPr="00CB6A82">
        <w:rPr>
          <w:rFonts w:ascii="Segoe UI" w:hAnsi="Segoe UI" w:cs="Segoe UI"/>
        </w:rPr>
        <w:br/>
      </w:r>
      <w:r w:rsidRPr="00CB6A82">
        <w:rPr>
          <w:rFonts w:ascii="Segoe UI" w:eastAsia="Calibri" w:hAnsi="Segoe UI" w:cs="Segoe UI"/>
          <w:b/>
          <w:bCs/>
        </w:rPr>
        <w:t xml:space="preserve"> </w:t>
      </w:r>
      <w:r w:rsidR="61C4FDC3" w:rsidRPr="00CB6A82">
        <w:rPr>
          <w:rFonts w:ascii="Segoe UI" w:hAnsi="Segoe UI" w:cs="Segoe UI"/>
        </w:rPr>
        <w:br/>
      </w:r>
    </w:p>
    <w:p w14:paraId="4AC8D2D9" w14:textId="2471451F" w:rsidR="00D413EC" w:rsidRPr="00CB6A82" w:rsidRDefault="6E475AB8" w:rsidP="6E475AB8">
      <w:pPr>
        <w:pStyle w:val="ListParagraph"/>
        <w:numPr>
          <w:ilvl w:val="0"/>
          <w:numId w:val="1"/>
        </w:numPr>
        <w:rPr>
          <w:rFonts w:ascii="Segoe UI" w:hAnsi="Segoe UI" w:cs="Segoe UI"/>
        </w:rPr>
      </w:pPr>
      <w:r w:rsidRPr="00CB6A82">
        <w:rPr>
          <w:rFonts w:ascii="Segoe UI" w:eastAsia="Calibri" w:hAnsi="Segoe UI" w:cs="Segoe UI"/>
        </w:rPr>
        <w:t xml:space="preserve">All mobile devices, whether owned by Colart or owned by employees, that have access to corporate networks, data and systems, not including corporate IT-managed laptops are to be installed with the Sophos Mobile Device </w:t>
      </w:r>
      <w:proofErr w:type="gramStart"/>
      <w:r w:rsidRPr="00CB6A82">
        <w:rPr>
          <w:rFonts w:ascii="Segoe UI" w:eastAsia="Calibri" w:hAnsi="Segoe UI" w:cs="Segoe UI"/>
        </w:rPr>
        <w:t>Management  and</w:t>
      </w:r>
      <w:proofErr w:type="gramEnd"/>
      <w:r w:rsidRPr="00CB6A82">
        <w:rPr>
          <w:rFonts w:ascii="Segoe UI" w:eastAsia="Calibri" w:hAnsi="Segoe UI" w:cs="Segoe UI"/>
        </w:rPr>
        <w:t xml:space="preserve"> Anti-Virus software. This includes smartphones and tablet computers.</w:t>
      </w:r>
    </w:p>
    <w:p w14:paraId="44273879" w14:textId="16CAEB1F" w:rsidR="00D413EC" w:rsidRPr="00CB6A82" w:rsidRDefault="008D3D16" w:rsidP="7CC1629D">
      <w:pPr>
        <w:pStyle w:val="ListParagraph"/>
        <w:numPr>
          <w:ilvl w:val="0"/>
          <w:numId w:val="3"/>
        </w:numPr>
        <w:rPr>
          <w:rFonts w:ascii="Segoe UI" w:eastAsiaTheme="minorEastAsia" w:hAnsi="Segoe UI" w:cs="Segoe UI"/>
        </w:rPr>
      </w:pPr>
      <w:r>
        <w:rPr>
          <w:rFonts w:ascii="Segoe UI" w:eastAsia="Calibri" w:hAnsi="Segoe UI" w:cs="Segoe UI"/>
        </w:rPr>
        <w:t xml:space="preserve">The Tech </w:t>
      </w:r>
      <w:proofErr w:type="spellStart"/>
      <w:r>
        <w:rPr>
          <w:rFonts w:ascii="Segoe UI" w:eastAsia="Calibri" w:hAnsi="Segoe UI" w:cs="Segoe UI"/>
        </w:rPr>
        <w:t>Department</w:t>
      </w:r>
      <w:r w:rsidR="6E475AB8" w:rsidRPr="00CB6A82">
        <w:rPr>
          <w:rFonts w:ascii="Segoe UI" w:eastAsia="Calibri" w:hAnsi="Segoe UI" w:cs="Segoe UI"/>
        </w:rPr>
        <w:t>have</w:t>
      </w:r>
      <w:proofErr w:type="spellEnd"/>
      <w:r w:rsidR="6E475AB8" w:rsidRPr="00CB6A82">
        <w:rPr>
          <w:rFonts w:ascii="Segoe UI" w:eastAsia="Calibri" w:hAnsi="Segoe UI" w:cs="Segoe UI"/>
        </w:rPr>
        <w:t xml:space="preserve"> the right to view (via the administration portal) any apps that are installed on the device.</w:t>
      </w:r>
    </w:p>
    <w:p w14:paraId="247418FF" w14:textId="591FA614" w:rsidR="00D413EC" w:rsidRPr="00CB6A82" w:rsidRDefault="6E475AB8" w:rsidP="6E475AB8">
      <w:pPr>
        <w:pStyle w:val="ListParagraph"/>
        <w:numPr>
          <w:ilvl w:val="0"/>
          <w:numId w:val="3"/>
        </w:numPr>
        <w:rPr>
          <w:rFonts w:ascii="Segoe UI" w:eastAsiaTheme="minorEastAsia" w:hAnsi="Segoe UI" w:cs="Segoe UI"/>
        </w:rPr>
      </w:pPr>
      <w:proofErr w:type="gramStart"/>
      <w:r w:rsidRPr="00CB6A82">
        <w:rPr>
          <w:rFonts w:ascii="Segoe UI" w:eastAsia="Calibri" w:hAnsi="Segoe UI" w:cs="Segoe UI"/>
        </w:rPr>
        <w:t>With the exception of</w:t>
      </w:r>
      <w:proofErr w:type="gramEnd"/>
      <w:r w:rsidRPr="00CB6A82">
        <w:rPr>
          <w:rFonts w:ascii="Segoe UI" w:eastAsia="Calibri" w:hAnsi="Segoe UI" w:cs="Segoe UI"/>
        </w:rPr>
        <w:t xml:space="preserve"> those devices managed by IT, devices are not allowed to be connected directly to the internal corporate network and Colart email. Any devices that are not installed with the Sophos software are subject to being blocked.</w:t>
      </w:r>
    </w:p>
    <w:p w14:paraId="64787D12" w14:textId="23969860"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Users must only load data essential to their role onto their mobile device(s).</w:t>
      </w:r>
    </w:p>
    <w:p w14:paraId="73D9F242" w14:textId="0FE9E1B8" w:rsidR="00D413EC" w:rsidRPr="00CB6A82" w:rsidRDefault="6E475AB8" w:rsidP="7CC1629D">
      <w:pPr>
        <w:pStyle w:val="ListParagraph"/>
        <w:numPr>
          <w:ilvl w:val="0"/>
          <w:numId w:val="3"/>
        </w:numPr>
        <w:rPr>
          <w:rFonts w:ascii="Segoe UI" w:eastAsiaTheme="minorEastAsia" w:hAnsi="Segoe UI" w:cs="Segoe UI"/>
        </w:rPr>
      </w:pPr>
      <w:r w:rsidRPr="00CB6A82">
        <w:rPr>
          <w:rFonts w:ascii="Segoe UI" w:eastAsia="Calibri" w:hAnsi="Segoe UI" w:cs="Segoe UI"/>
        </w:rPr>
        <w:t xml:space="preserve">Users must report all lost or stolen devices to </w:t>
      </w:r>
      <w:r w:rsidR="008D3D16">
        <w:rPr>
          <w:rFonts w:ascii="Segoe UI" w:eastAsia="Calibri" w:hAnsi="Segoe UI" w:cs="Segoe UI"/>
        </w:rPr>
        <w:t xml:space="preserve">The Tech </w:t>
      </w:r>
      <w:proofErr w:type="spellStart"/>
      <w:r w:rsidR="008D3D16">
        <w:rPr>
          <w:rFonts w:ascii="Segoe UI" w:eastAsia="Calibri" w:hAnsi="Segoe UI" w:cs="Segoe UI"/>
        </w:rPr>
        <w:t>Department</w:t>
      </w:r>
      <w:r w:rsidRPr="00CB6A82">
        <w:rPr>
          <w:rFonts w:ascii="Segoe UI" w:eastAsia="Calibri" w:hAnsi="Segoe UI" w:cs="Segoe UI"/>
        </w:rPr>
        <w:t>immediately</w:t>
      </w:r>
      <w:proofErr w:type="spellEnd"/>
      <w:r w:rsidRPr="00CB6A82">
        <w:rPr>
          <w:rFonts w:ascii="Segoe UI" w:eastAsia="Calibri" w:hAnsi="Segoe UI" w:cs="Segoe UI"/>
        </w:rPr>
        <w:t>.</w:t>
      </w:r>
    </w:p>
    <w:p w14:paraId="10C83B75" w14:textId="7E194FB9" w:rsidR="00D413EC" w:rsidRPr="00CB6A82" w:rsidRDefault="6E475AB8" w:rsidP="7CC1629D">
      <w:pPr>
        <w:pStyle w:val="ListParagraph"/>
        <w:numPr>
          <w:ilvl w:val="0"/>
          <w:numId w:val="3"/>
        </w:numPr>
        <w:rPr>
          <w:rFonts w:ascii="Segoe UI" w:eastAsiaTheme="minorEastAsia" w:hAnsi="Segoe UI" w:cs="Segoe UI"/>
        </w:rPr>
      </w:pPr>
      <w:r w:rsidRPr="00CB6A82">
        <w:rPr>
          <w:rFonts w:ascii="Segoe UI" w:eastAsia="Calibri" w:hAnsi="Segoe UI" w:cs="Segoe UI"/>
        </w:rPr>
        <w:t xml:space="preserve">If a user suspects that unauthorized access to company data has taken place via a mobile device the user must report the incident to </w:t>
      </w:r>
      <w:r w:rsidR="008D3D16">
        <w:rPr>
          <w:rFonts w:ascii="Segoe UI" w:eastAsia="Calibri" w:hAnsi="Segoe UI" w:cs="Segoe UI"/>
        </w:rPr>
        <w:t xml:space="preserve">The Tech </w:t>
      </w:r>
      <w:proofErr w:type="spellStart"/>
      <w:r w:rsidR="008D3D16">
        <w:rPr>
          <w:rFonts w:ascii="Segoe UI" w:eastAsia="Calibri" w:hAnsi="Segoe UI" w:cs="Segoe UI"/>
        </w:rPr>
        <w:t>Department</w:t>
      </w:r>
      <w:r w:rsidRPr="00CB6A82">
        <w:rPr>
          <w:rFonts w:ascii="Segoe UI" w:eastAsia="Calibri" w:hAnsi="Segoe UI" w:cs="Segoe UI"/>
        </w:rPr>
        <w:t>and</w:t>
      </w:r>
      <w:proofErr w:type="spellEnd"/>
      <w:r w:rsidRPr="00CB6A82">
        <w:rPr>
          <w:rFonts w:ascii="Segoe UI" w:eastAsia="Calibri" w:hAnsi="Segoe UI" w:cs="Segoe UI"/>
        </w:rPr>
        <w:t xml:space="preserve"> their line manager immediately.</w:t>
      </w:r>
    </w:p>
    <w:p w14:paraId="1BE20498" w14:textId="4DA6BA83"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Devices must not be “</w:t>
      </w:r>
      <w:proofErr w:type="gramStart"/>
      <w:r w:rsidRPr="00CB6A82">
        <w:rPr>
          <w:rFonts w:ascii="Segoe UI" w:eastAsia="Calibri" w:hAnsi="Segoe UI" w:cs="Segoe UI"/>
        </w:rPr>
        <w:t>jailbroken”*</w:t>
      </w:r>
      <w:proofErr w:type="gramEnd"/>
      <w:r w:rsidRPr="00CB6A82">
        <w:rPr>
          <w:rFonts w:ascii="Segoe UI" w:eastAsia="Calibri" w:hAnsi="Segoe UI" w:cs="Segoe UI"/>
        </w:rPr>
        <w:t xml:space="preserve"> or have any software/firmware installed which is designed to gain access to functionality not intended to be exposed to the user.</w:t>
      </w:r>
    </w:p>
    <w:p w14:paraId="0AF27505" w14:textId="1CDAD5C1"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Users must not load pirated software or illegal content onto their devices.</w:t>
      </w:r>
    </w:p>
    <w:p w14:paraId="2BD6B258" w14:textId="7B7B4D10" w:rsidR="00D413EC" w:rsidRPr="00CB6A82" w:rsidRDefault="6E475AB8" w:rsidP="7CC1629D">
      <w:pPr>
        <w:pStyle w:val="ListParagraph"/>
        <w:numPr>
          <w:ilvl w:val="0"/>
          <w:numId w:val="3"/>
        </w:numPr>
        <w:rPr>
          <w:rFonts w:ascii="Segoe UI" w:eastAsiaTheme="minorEastAsia" w:hAnsi="Segoe UI" w:cs="Segoe UI"/>
        </w:rPr>
      </w:pPr>
      <w:r w:rsidRPr="00CB6A82">
        <w:rPr>
          <w:rFonts w:ascii="Segoe UI" w:eastAsia="Calibri" w:hAnsi="Segoe UI" w:cs="Segoe UI"/>
        </w:rPr>
        <w:lastRenderedPageBreak/>
        <w:t>Applications must only be installed from official platform-owner approved sources (The official App Stores). Installation of code from un-trusted sources is forbidden.  If you are unsure if an application is from an approved source, contact Colart IT.</w:t>
      </w:r>
    </w:p>
    <w:p w14:paraId="0EF1E16F" w14:textId="0913E31E"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 xml:space="preserve">Devices must not be connected to a PC which does not have up-to-date and enabled anti-malware protection and which does not comply with corporate policy. So don’t connect it to a home computer </w:t>
      </w:r>
      <w:proofErr w:type="gramStart"/>
      <w:r w:rsidRPr="00CB6A82">
        <w:rPr>
          <w:rFonts w:ascii="Segoe UI" w:eastAsia="Calibri" w:hAnsi="Segoe UI" w:cs="Segoe UI"/>
        </w:rPr>
        <w:t xml:space="preserve">without  </w:t>
      </w:r>
      <w:proofErr w:type="spellStart"/>
      <w:r w:rsidRPr="00CB6A82">
        <w:rPr>
          <w:rFonts w:ascii="Segoe UI" w:eastAsia="Calibri" w:hAnsi="Segoe UI" w:cs="Segoe UI"/>
        </w:rPr>
        <w:t>anti</w:t>
      </w:r>
      <w:proofErr w:type="gramEnd"/>
      <w:r w:rsidRPr="00CB6A82">
        <w:rPr>
          <w:rFonts w:ascii="Segoe UI" w:eastAsia="Calibri" w:hAnsi="Segoe UI" w:cs="Segoe UI"/>
        </w:rPr>
        <w:t xml:space="preserve"> virus</w:t>
      </w:r>
      <w:proofErr w:type="spellEnd"/>
      <w:r w:rsidRPr="00CB6A82">
        <w:rPr>
          <w:rFonts w:ascii="Segoe UI" w:eastAsia="Calibri" w:hAnsi="Segoe UI" w:cs="Segoe UI"/>
        </w:rPr>
        <w:t xml:space="preserve"> protection.</w:t>
      </w:r>
    </w:p>
    <w:p w14:paraId="4A4B4FA3" w14:textId="191632B4"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Users are to use their own app store credentials for the purchase and installation of software on the mobile device. If you need an application for work purposes, IT can get it for you or with prior agreement, buy it, and claim any legitimate costs back through expenses.</w:t>
      </w:r>
    </w:p>
    <w:p w14:paraId="014E97D8" w14:textId="2B0C6D34"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 xml:space="preserve">Users may must be cautious about the merging of personal and work email accounts on their devices.  They must take particular care to ensure that company data is only sent through the corporate email system. If a user suspects that company data has been sent from a personal email account, either in body text or as an attachment, they must notify </w:t>
      </w:r>
      <w:r w:rsidR="008D3D16">
        <w:rPr>
          <w:rFonts w:ascii="Segoe UI" w:eastAsia="Calibri" w:hAnsi="Segoe UI" w:cs="Segoe UI"/>
        </w:rPr>
        <w:t xml:space="preserve">The Tech </w:t>
      </w:r>
      <w:proofErr w:type="spellStart"/>
      <w:r w:rsidR="008D3D16">
        <w:rPr>
          <w:rFonts w:ascii="Segoe UI" w:eastAsia="Calibri" w:hAnsi="Segoe UI" w:cs="Segoe UI"/>
        </w:rPr>
        <w:t>Department</w:t>
      </w:r>
      <w:r w:rsidRPr="00CB6A82">
        <w:rPr>
          <w:rFonts w:ascii="Segoe UI" w:eastAsia="Calibri" w:hAnsi="Segoe UI" w:cs="Segoe UI"/>
        </w:rPr>
        <w:t>immediately</w:t>
      </w:r>
      <w:proofErr w:type="spellEnd"/>
      <w:r w:rsidRPr="00CB6A82">
        <w:rPr>
          <w:rFonts w:ascii="Segoe UI" w:eastAsia="Calibri" w:hAnsi="Segoe UI" w:cs="Segoe UI"/>
        </w:rPr>
        <w:t>.</w:t>
      </w:r>
    </w:p>
    <w:p w14:paraId="205A650F" w14:textId="054CDBE9"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Once a mobile device is returned to the organization, the users own app store account should be correctly removed.</w:t>
      </w:r>
    </w:p>
    <w:p w14:paraId="6EF8ECC9" w14:textId="4BEF8307"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Any damage to the device by the user is the users own responsibility and such any expense occurred should be held by the user or their department.</w:t>
      </w:r>
    </w:p>
    <w:p w14:paraId="32A203DA" w14:textId="4D7FCE4D" w:rsidR="00D413EC" w:rsidRPr="00CB6A82" w:rsidRDefault="6E475AB8" w:rsidP="6E475AB8">
      <w:pPr>
        <w:pStyle w:val="ListParagraph"/>
        <w:numPr>
          <w:ilvl w:val="0"/>
          <w:numId w:val="3"/>
        </w:numPr>
        <w:rPr>
          <w:rFonts w:ascii="Segoe UI" w:eastAsiaTheme="minorEastAsia" w:hAnsi="Segoe UI" w:cs="Segoe UI"/>
        </w:rPr>
      </w:pPr>
      <w:r w:rsidRPr="00CB6A82">
        <w:rPr>
          <w:rFonts w:ascii="Segoe UI" w:eastAsia="Calibri" w:hAnsi="Segoe UI" w:cs="Segoe UI"/>
        </w:rPr>
        <w:t>In the event of damage or fault, if an iOS device an appointment should be arranged with the Apple Store by the user to provide a fix if local IT are unable to resolve the issue.</w:t>
      </w:r>
    </w:p>
    <w:p w14:paraId="701B22F8" w14:textId="3C25DD36" w:rsidR="00D413EC" w:rsidRPr="00CB6A82" w:rsidRDefault="61C4FDC3">
      <w:pPr>
        <w:rPr>
          <w:rFonts w:ascii="Segoe UI" w:hAnsi="Segoe UI" w:cs="Segoe UI"/>
        </w:rPr>
      </w:pPr>
      <w:r w:rsidRPr="00CB6A82">
        <w:rPr>
          <w:rFonts w:ascii="Segoe UI" w:eastAsia="Calibri" w:hAnsi="Segoe UI" w:cs="Segoe UI"/>
        </w:rPr>
        <w:t>*To jailbreak a mobile device is to remove the limitations imposed by the manufacturer.  This gives access to the operating system, thereby unlocking all its features and enabling the installation of unauthorised software.</w:t>
      </w:r>
    </w:p>
    <w:p w14:paraId="1B1E7179" w14:textId="35694FDE" w:rsidR="00D413EC" w:rsidRPr="00CB6A82" w:rsidRDefault="00D413EC">
      <w:pPr>
        <w:rPr>
          <w:rFonts w:ascii="Segoe UI" w:hAnsi="Segoe UI" w:cs="Segoe UI"/>
        </w:rPr>
      </w:pPr>
      <w:r w:rsidRPr="00CB6A82">
        <w:rPr>
          <w:rFonts w:ascii="Segoe UI" w:hAnsi="Segoe UI" w:cs="Segoe UI"/>
        </w:rPr>
        <w:br w:type="page"/>
      </w:r>
    </w:p>
    <w:p w14:paraId="496ED5F1" w14:textId="64CCAD3A" w:rsidR="009B2170" w:rsidRPr="00CB6A82" w:rsidRDefault="7CC1629D" w:rsidP="7CC1629D">
      <w:pPr>
        <w:rPr>
          <w:rStyle w:val="Heading1Char"/>
          <w:rFonts w:ascii="Segoe UI" w:hAnsi="Segoe UI" w:cs="Segoe UI"/>
        </w:rPr>
      </w:pPr>
      <w:bookmarkStart w:id="49" w:name="_Toc33184078"/>
      <w:r w:rsidRPr="00CB6A82">
        <w:rPr>
          <w:rStyle w:val="Heading1Char"/>
          <w:rFonts w:ascii="Segoe UI" w:hAnsi="Segoe UI" w:cs="Segoe UI"/>
        </w:rPr>
        <w:lastRenderedPageBreak/>
        <w:t>Colart IT</w:t>
      </w:r>
      <w:bookmarkEnd w:id="49"/>
    </w:p>
    <w:p w14:paraId="3C126B59" w14:textId="77777777" w:rsidR="009B2170" w:rsidRPr="00CB6A82" w:rsidRDefault="009B2170" w:rsidP="009B2170">
      <w:pPr>
        <w:rPr>
          <w:rFonts w:ascii="Segoe UI" w:hAnsi="Segoe UI" w:cs="Segoe UI"/>
          <w:b/>
          <w:sz w:val="36"/>
        </w:rPr>
      </w:pPr>
    </w:p>
    <w:p w14:paraId="29AD0548" w14:textId="77777777" w:rsidR="009B2170" w:rsidRPr="00CB6A82" w:rsidRDefault="009B2170" w:rsidP="001F6E83">
      <w:pPr>
        <w:pStyle w:val="Heading2"/>
        <w:rPr>
          <w:rFonts w:ascii="Segoe UI" w:hAnsi="Segoe UI" w:cs="Segoe UI"/>
        </w:rPr>
      </w:pPr>
      <w:bookmarkStart w:id="50" w:name="_Toc33184079"/>
      <w:r w:rsidRPr="00CB6A82">
        <w:rPr>
          <w:rFonts w:ascii="Segoe UI" w:hAnsi="Segoe UI" w:cs="Segoe UI"/>
        </w:rPr>
        <w:t>DECLARATION</w:t>
      </w:r>
      <w:bookmarkEnd w:id="50"/>
    </w:p>
    <w:p w14:paraId="6DB06DBA" w14:textId="77777777" w:rsidR="009B2170" w:rsidRPr="00CB6A82" w:rsidRDefault="009B2170" w:rsidP="009B2170">
      <w:pPr>
        <w:rPr>
          <w:rFonts w:ascii="Segoe UI" w:hAnsi="Segoe UI" w:cs="Segoe UI"/>
        </w:rPr>
      </w:pPr>
    </w:p>
    <w:p w14:paraId="246E58DB" w14:textId="77777777" w:rsidR="009B2170" w:rsidRPr="00CB6A82" w:rsidRDefault="009B2170" w:rsidP="001F6E83">
      <w:pPr>
        <w:pStyle w:val="Heading3"/>
        <w:rPr>
          <w:rFonts w:ascii="Segoe UI" w:hAnsi="Segoe UI" w:cs="Segoe UI"/>
        </w:rPr>
      </w:pPr>
      <w:bookmarkStart w:id="51" w:name="_Toc33184080"/>
      <w:r w:rsidRPr="00CB6A82">
        <w:rPr>
          <w:rFonts w:ascii="Segoe UI" w:hAnsi="Segoe UI" w:cs="Segoe UI"/>
        </w:rPr>
        <w:t>POLICY STATEMENT ON THE USE OF PERSONAL COMPUTERS</w:t>
      </w:r>
      <w:bookmarkEnd w:id="51"/>
    </w:p>
    <w:p w14:paraId="38538CC5" w14:textId="77777777" w:rsidR="009B2170" w:rsidRPr="00CB6A82" w:rsidRDefault="009B2170" w:rsidP="009B2170">
      <w:pPr>
        <w:rPr>
          <w:rFonts w:ascii="Segoe UI" w:hAnsi="Segoe UI" w:cs="Segoe UI"/>
        </w:rPr>
      </w:pPr>
    </w:p>
    <w:p w14:paraId="784C38C8" w14:textId="6389561F" w:rsidR="009B2170" w:rsidRPr="00CB6A82" w:rsidRDefault="7CC1629D" w:rsidP="009B2170">
      <w:pPr>
        <w:rPr>
          <w:rFonts w:ascii="Segoe UI" w:hAnsi="Segoe UI" w:cs="Segoe UI"/>
        </w:rPr>
      </w:pPr>
      <w:r w:rsidRPr="00CB6A82">
        <w:rPr>
          <w:rFonts w:ascii="Segoe UI" w:hAnsi="Segoe UI" w:cs="Segoe UI"/>
        </w:rPr>
        <w:t>I confirm that I have received and read the Colart Group Policy Statement on the use of Personal Computers.</w:t>
      </w:r>
    </w:p>
    <w:p w14:paraId="1F2B3AFB" w14:textId="77777777" w:rsidR="009B2170" w:rsidRPr="00CB6A82" w:rsidRDefault="009B2170" w:rsidP="009B2170">
      <w:pPr>
        <w:rPr>
          <w:rFonts w:ascii="Segoe UI" w:hAnsi="Segoe UI" w:cs="Segoe UI"/>
        </w:rPr>
      </w:pPr>
    </w:p>
    <w:p w14:paraId="58827F6E" w14:textId="77777777" w:rsidR="009B2170" w:rsidRPr="00CB6A82" w:rsidRDefault="009B2170" w:rsidP="009B2170">
      <w:pPr>
        <w:rPr>
          <w:rFonts w:ascii="Segoe UI" w:hAnsi="Segoe UI" w:cs="Segoe UI"/>
        </w:rPr>
      </w:pPr>
      <w:r w:rsidRPr="00CB6A82">
        <w:rPr>
          <w:rFonts w:ascii="Segoe UI" w:hAnsi="Segoe UI" w:cs="Segoe UI"/>
        </w:rPr>
        <w:t>I agree to adhere to the Rules and Regulations</w:t>
      </w:r>
    </w:p>
    <w:p w14:paraId="215F8D68" w14:textId="77777777" w:rsidR="009B2170" w:rsidRPr="00CB6A82" w:rsidRDefault="009B2170" w:rsidP="009B2170">
      <w:pPr>
        <w:rPr>
          <w:rFonts w:ascii="Segoe UI" w:hAnsi="Segoe UI" w:cs="Segoe UI"/>
        </w:rPr>
      </w:pPr>
    </w:p>
    <w:p w14:paraId="69C09E94" w14:textId="77777777" w:rsidR="009B2170" w:rsidRPr="00CB6A82" w:rsidRDefault="009B2170" w:rsidP="009B2170">
      <w:pPr>
        <w:rPr>
          <w:rFonts w:ascii="Segoe UI" w:hAnsi="Segoe UI" w:cs="Segoe UI"/>
        </w:rPr>
      </w:pPr>
    </w:p>
    <w:p w14:paraId="1D907EC4" w14:textId="77777777" w:rsidR="009B2170" w:rsidRPr="00CB6A82" w:rsidRDefault="009B2170" w:rsidP="009B2170">
      <w:pPr>
        <w:rPr>
          <w:rFonts w:ascii="Segoe UI" w:hAnsi="Segoe UI" w:cs="Segoe UI"/>
        </w:rPr>
      </w:pPr>
      <w:r w:rsidRPr="00CB6A82">
        <w:rPr>
          <w:rFonts w:ascii="Segoe UI" w:hAnsi="Segoe UI" w:cs="Segoe UI"/>
        </w:rPr>
        <w:t xml:space="preserve">Name     </w:t>
      </w:r>
      <w:r w:rsidRPr="00CB6A82">
        <w:rPr>
          <w:rFonts w:ascii="Segoe UI" w:hAnsi="Segoe UI" w:cs="Segoe UI"/>
        </w:rPr>
        <w:tab/>
        <w:t>________________________________________</w:t>
      </w:r>
    </w:p>
    <w:p w14:paraId="4B5BE75D" w14:textId="77777777" w:rsidR="009B2170" w:rsidRPr="00CB6A82" w:rsidRDefault="009B2170" w:rsidP="009B2170">
      <w:pPr>
        <w:rPr>
          <w:rFonts w:ascii="Segoe UI" w:hAnsi="Segoe UI" w:cs="Segoe UI"/>
        </w:rPr>
      </w:pPr>
    </w:p>
    <w:p w14:paraId="1FC7C38A" w14:textId="77777777" w:rsidR="009B2170" w:rsidRPr="00CB6A82" w:rsidRDefault="009B2170" w:rsidP="009B2170">
      <w:pPr>
        <w:rPr>
          <w:rFonts w:ascii="Segoe UI" w:hAnsi="Segoe UI" w:cs="Segoe UI"/>
        </w:rPr>
      </w:pPr>
    </w:p>
    <w:p w14:paraId="4DA5360F" w14:textId="77777777" w:rsidR="009B2170" w:rsidRPr="00CB6A82" w:rsidRDefault="009B2170" w:rsidP="009B2170">
      <w:pPr>
        <w:rPr>
          <w:rFonts w:ascii="Segoe UI" w:hAnsi="Segoe UI" w:cs="Segoe UI"/>
        </w:rPr>
      </w:pPr>
      <w:r w:rsidRPr="00CB6A82">
        <w:rPr>
          <w:rFonts w:ascii="Segoe UI" w:hAnsi="Segoe UI" w:cs="Segoe UI"/>
        </w:rPr>
        <w:t xml:space="preserve">Signature     </w:t>
      </w:r>
      <w:r w:rsidRPr="00CB6A82">
        <w:rPr>
          <w:rFonts w:ascii="Segoe UI" w:hAnsi="Segoe UI" w:cs="Segoe UI"/>
        </w:rPr>
        <w:tab/>
        <w:t>________________________________________</w:t>
      </w:r>
    </w:p>
    <w:p w14:paraId="5617CEBD" w14:textId="77777777" w:rsidR="009B2170" w:rsidRPr="00CB6A82" w:rsidRDefault="009B2170" w:rsidP="009B2170">
      <w:pPr>
        <w:rPr>
          <w:rFonts w:ascii="Segoe UI" w:hAnsi="Segoe UI" w:cs="Segoe UI"/>
        </w:rPr>
      </w:pPr>
    </w:p>
    <w:p w14:paraId="6A631B13" w14:textId="77777777" w:rsidR="009B2170" w:rsidRPr="00CB6A82" w:rsidRDefault="009B2170" w:rsidP="009B2170">
      <w:pPr>
        <w:rPr>
          <w:rFonts w:ascii="Segoe UI" w:hAnsi="Segoe UI" w:cs="Segoe UI"/>
        </w:rPr>
      </w:pPr>
    </w:p>
    <w:p w14:paraId="77128FC0" w14:textId="77777777" w:rsidR="009B2170" w:rsidRPr="00CB6A82" w:rsidRDefault="009B2170" w:rsidP="009B2170">
      <w:pPr>
        <w:rPr>
          <w:rFonts w:ascii="Segoe UI" w:hAnsi="Segoe UI" w:cs="Segoe UI"/>
        </w:rPr>
      </w:pPr>
      <w:proofErr w:type="gramStart"/>
      <w:r w:rsidRPr="00CB6A82">
        <w:rPr>
          <w:rFonts w:ascii="Segoe UI" w:hAnsi="Segoe UI" w:cs="Segoe UI"/>
        </w:rPr>
        <w:t xml:space="preserve">Department  </w:t>
      </w:r>
      <w:r w:rsidRPr="00CB6A82">
        <w:rPr>
          <w:rFonts w:ascii="Segoe UI" w:hAnsi="Segoe UI" w:cs="Segoe UI"/>
        </w:rPr>
        <w:tab/>
      </w:r>
      <w:proofErr w:type="gramEnd"/>
      <w:r w:rsidRPr="00CB6A82">
        <w:rPr>
          <w:rFonts w:ascii="Segoe UI" w:hAnsi="Segoe UI" w:cs="Segoe UI"/>
        </w:rPr>
        <w:t>________________________________________</w:t>
      </w:r>
    </w:p>
    <w:p w14:paraId="1E21AF84" w14:textId="77777777" w:rsidR="009B2170" w:rsidRPr="00CB6A82" w:rsidRDefault="009B2170" w:rsidP="009B2170">
      <w:pPr>
        <w:rPr>
          <w:rFonts w:ascii="Segoe UI" w:hAnsi="Segoe UI" w:cs="Segoe UI"/>
        </w:rPr>
      </w:pPr>
    </w:p>
    <w:p w14:paraId="0D570AB0" w14:textId="77777777" w:rsidR="009B2170" w:rsidRPr="00CB6A82" w:rsidRDefault="009B2170" w:rsidP="009B2170">
      <w:pPr>
        <w:rPr>
          <w:rFonts w:ascii="Segoe UI" w:hAnsi="Segoe UI" w:cs="Segoe UI"/>
        </w:rPr>
      </w:pPr>
    </w:p>
    <w:p w14:paraId="5F41AA19" w14:textId="77777777" w:rsidR="009B2170" w:rsidRPr="00CB6A82" w:rsidRDefault="009B2170" w:rsidP="009B2170">
      <w:pPr>
        <w:rPr>
          <w:rFonts w:ascii="Segoe UI" w:hAnsi="Segoe UI" w:cs="Segoe UI"/>
        </w:rPr>
      </w:pPr>
      <w:r w:rsidRPr="00CB6A82">
        <w:rPr>
          <w:rFonts w:ascii="Segoe UI" w:hAnsi="Segoe UI" w:cs="Segoe UI"/>
        </w:rPr>
        <w:t xml:space="preserve">Date     </w:t>
      </w:r>
      <w:r w:rsidRPr="00CB6A82">
        <w:rPr>
          <w:rFonts w:ascii="Segoe UI" w:hAnsi="Segoe UI" w:cs="Segoe UI"/>
        </w:rPr>
        <w:tab/>
        <w:t>________________________________________</w:t>
      </w:r>
    </w:p>
    <w:p w14:paraId="752768B4" w14:textId="77777777" w:rsidR="009B2170" w:rsidRPr="00CB6A82" w:rsidRDefault="009B2170" w:rsidP="009B2170">
      <w:pPr>
        <w:rPr>
          <w:rFonts w:ascii="Segoe UI" w:hAnsi="Segoe UI" w:cs="Segoe UI"/>
        </w:rPr>
      </w:pPr>
    </w:p>
    <w:p w14:paraId="03E8C99D" w14:textId="77777777" w:rsidR="009B2170" w:rsidRPr="00CB6A82" w:rsidRDefault="009B2170" w:rsidP="009B2170">
      <w:pPr>
        <w:rPr>
          <w:rFonts w:ascii="Segoe UI" w:hAnsi="Segoe UI" w:cs="Segoe UI"/>
        </w:rPr>
      </w:pPr>
    </w:p>
    <w:p w14:paraId="148B4835" w14:textId="77777777" w:rsidR="009B2170" w:rsidRPr="00CB6A82" w:rsidRDefault="009B2170" w:rsidP="009B2170">
      <w:pPr>
        <w:rPr>
          <w:rFonts w:ascii="Segoe UI" w:hAnsi="Segoe UI" w:cs="Segoe UI"/>
        </w:rPr>
      </w:pPr>
    </w:p>
    <w:p w14:paraId="3E5DC743" w14:textId="77777777" w:rsidR="00622AD9" w:rsidRPr="00CB6A82" w:rsidRDefault="00622AD9" w:rsidP="009B2170">
      <w:pPr>
        <w:rPr>
          <w:rFonts w:ascii="Segoe UI" w:hAnsi="Segoe UI" w:cs="Segoe UI"/>
        </w:rPr>
      </w:pPr>
    </w:p>
    <w:sectPr w:rsidR="00622AD9" w:rsidRPr="00CB6A82" w:rsidSect="00FE771A">
      <w:type w:val="continuous"/>
      <w:pgSz w:w="11906" w:h="16838"/>
      <w:pgMar w:top="1528" w:right="1440" w:bottom="1560" w:left="1440" w:header="426"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5ADF" w14:textId="77777777" w:rsidR="00FC0721" w:rsidRDefault="00FC0721" w:rsidP="00622AD9">
      <w:pPr>
        <w:spacing w:after="0" w:line="240" w:lineRule="auto"/>
      </w:pPr>
      <w:r>
        <w:separator/>
      </w:r>
    </w:p>
  </w:endnote>
  <w:endnote w:type="continuationSeparator" w:id="0">
    <w:p w14:paraId="763EB573" w14:textId="77777777" w:rsidR="00FC0721" w:rsidRDefault="00FC0721" w:rsidP="0062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94FF" w14:textId="77777777" w:rsidR="00FC0721" w:rsidRDefault="00FC0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DBAFF" w14:textId="77777777" w:rsidR="00FC0721" w:rsidRDefault="00FC07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CFFD" w14:textId="53EDB200" w:rsidR="00FC0721" w:rsidRPr="00181C05" w:rsidRDefault="00FC0721" w:rsidP="00CB6A82">
    <w:pPr>
      <w:pBdr>
        <w:top w:val="single" w:sz="6" w:space="1" w:color="auto"/>
      </w:pBdr>
      <w:tabs>
        <w:tab w:val="center" w:pos="4536"/>
        <w:tab w:val="right" w:pos="9072"/>
      </w:tabs>
      <w:rPr>
        <w:sz w:val="18"/>
        <w:szCs w:val="18"/>
      </w:rPr>
    </w:pPr>
    <w:r w:rsidRPr="7CC1629D">
      <w:rPr>
        <w:snapToGrid w:val="0"/>
        <w:sz w:val="18"/>
        <w:szCs w:val="18"/>
      </w:rPr>
      <w:t>Colart Group IT Policy</w:t>
    </w:r>
  </w:p>
  <w:p w14:paraId="05CAECCA" w14:textId="4BA69139" w:rsidR="00FC0721" w:rsidRPr="00181C05" w:rsidRDefault="00FC0721">
    <w:pPr>
      <w:pBdr>
        <w:top w:val="single" w:sz="6" w:space="1" w:color="auto"/>
      </w:pBdr>
      <w:tabs>
        <w:tab w:val="center" w:pos="4536"/>
        <w:tab w:val="right" w:pos="9072"/>
      </w:tabs>
      <w:jc w:val="center"/>
      <w:rPr>
        <w:rFonts w:cstheme="minorHAnsi"/>
        <w:sz w:val="18"/>
      </w:rPr>
    </w:pPr>
    <w:r w:rsidRPr="00181C05">
      <w:rPr>
        <w:rFonts w:cstheme="minorHAnsi"/>
        <w:snapToGrid w:val="0"/>
        <w:sz w:val="18"/>
      </w:rPr>
      <w:t xml:space="preserve">Page </w:t>
    </w:r>
    <w:r w:rsidRPr="00181C05">
      <w:rPr>
        <w:rFonts w:cstheme="minorHAnsi"/>
        <w:snapToGrid w:val="0"/>
        <w:sz w:val="18"/>
      </w:rPr>
      <w:fldChar w:fldCharType="begin"/>
    </w:r>
    <w:r w:rsidRPr="00181C05">
      <w:rPr>
        <w:rFonts w:cstheme="minorHAnsi"/>
        <w:snapToGrid w:val="0"/>
        <w:sz w:val="18"/>
      </w:rPr>
      <w:instrText xml:space="preserve"> PAGE </w:instrText>
    </w:r>
    <w:r w:rsidRPr="00181C05">
      <w:rPr>
        <w:rFonts w:cstheme="minorHAnsi"/>
        <w:snapToGrid w:val="0"/>
        <w:sz w:val="18"/>
      </w:rPr>
      <w:fldChar w:fldCharType="separate"/>
    </w:r>
    <w:r>
      <w:rPr>
        <w:rFonts w:cstheme="minorHAnsi"/>
        <w:noProof/>
        <w:snapToGrid w:val="0"/>
        <w:sz w:val="18"/>
      </w:rPr>
      <w:t>1</w:t>
    </w:r>
    <w:r w:rsidRPr="00181C05">
      <w:rPr>
        <w:rFonts w:cstheme="minorHAnsi"/>
        <w:snapToGrid w:val="0"/>
        <w:sz w:val="18"/>
      </w:rPr>
      <w:fldChar w:fldCharType="end"/>
    </w:r>
    <w:r w:rsidRPr="00181C05">
      <w:rPr>
        <w:rFonts w:cstheme="minorHAnsi"/>
        <w:snapToGrid w:val="0"/>
        <w:sz w:val="18"/>
      </w:rPr>
      <w:t xml:space="preserve"> of </w:t>
    </w:r>
    <w:r w:rsidRPr="00181C05">
      <w:rPr>
        <w:rFonts w:cstheme="minorHAnsi"/>
        <w:snapToGrid w:val="0"/>
        <w:sz w:val="18"/>
      </w:rPr>
      <w:fldChar w:fldCharType="begin"/>
    </w:r>
    <w:r w:rsidRPr="00181C05">
      <w:rPr>
        <w:rFonts w:cstheme="minorHAnsi"/>
        <w:snapToGrid w:val="0"/>
        <w:sz w:val="18"/>
      </w:rPr>
      <w:instrText xml:space="preserve"> NUMPAGES </w:instrText>
    </w:r>
    <w:r w:rsidRPr="00181C05">
      <w:rPr>
        <w:rFonts w:cstheme="minorHAnsi"/>
        <w:snapToGrid w:val="0"/>
        <w:sz w:val="18"/>
      </w:rPr>
      <w:fldChar w:fldCharType="separate"/>
    </w:r>
    <w:r>
      <w:rPr>
        <w:rFonts w:cstheme="minorHAnsi"/>
        <w:noProof/>
        <w:snapToGrid w:val="0"/>
        <w:sz w:val="18"/>
      </w:rPr>
      <w:t>30</w:t>
    </w:r>
    <w:r w:rsidRPr="00181C05">
      <w:rPr>
        <w:rFonts w:cstheme="minorHAnsi"/>
        <w:snapToGrid w:val="0"/>
        <w:sz w:val="18"/>
      </w:rPr>
      <w:fldChar w:fldCharType="end"/>
    </w:r>
    <w:r w:rsidRPr="00181C05">
      <w:rPr>
        <w:rFonts w:cstheme="minorHAnsi"/>
        <w:sz w:val="18"/>
      </w:rPr>
      <w:t xml:space="preserve"> </w:t>
    </w:r>
  </w:p>
  <w:p w14:paraId="54EAA69F" w14:textId="45F84B9E" w:rsidR="00FC0721" w:rsidRPr="0054712D" w:rsidRDefault="00FC0721">
    <w:pPr>
      <w:pBdr>
        <w:top w:val="single" w:sz="6" w:space="1" w:color="auto"/>
      </w:pBdr>
      <w:tabs>
        <w:tab w:val="center" w:pos="4536"/>
        <w:tab w:val="right" w:pos="9072"/>
      </w:tabs>
      <w:jc w:val="center"/>
      <w:rPr>
        <w:rFonts w:cstheme="minorHAnsi"/>
      </w:rPr>
    </w:pPr>
    <w:r>
      <w:rPr>
        <w:rFonts w:cstheme="minorHAnsi"/>
        <w:sz w:val="18"/>
      </w:rPr>
      <w:t>Version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A233" w14:textId="0DE63A3E" w:rsidR="00FC0721" w:rsidRDefault="00FC0721" w:rsidP="00A87D4E">
    <w:pPr>
      <w:pStyle w:val="Footer"/>
      <w:pBdr>
        <w:top w:val="single" w:sz="4" w:space="1" w:color="auto"/>
      </w:pBdr>
    </w:pPr>
    <w:r>
      <w:tab/>
      <w:t xml:space="preserve">Colart </w:t>
    </w:r>
    <w:r w:rsidR="00CB6A82">
      <w:t>End User Acceptable IT Policy</w:t>
    </w:r>
    <w:r>
      <w:tab/>
    </w:r>
    <w:sdt>
      <w:sdtPr>
        <w:id w:val="34314722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30</w:t>
            </w:r>
            <w:r>
              <w:rPr>
                <w:b/>
                <w:bCs/>
                <w:sz w:val="24"/>
                <w:szCs w:val="24"/>
              </w:rPr>
              <w:fldChar w:fldCharType="end"/>
            </w:r>
          </w:sdtContent>
        </w:sdt>
      </w:sdtContent>
    </w:sdt>
    <w:r>
      <w:tab/>
    </w:r>
  </w:p>
  <w:p w14:paraId="1696D463" w14:textId="77777777" w:rsidR="00FC0721" w:rsidRDefault="00FC07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27473" w14:textId="77777777" w:rsidR="00FC0721" w:rsidRDefault="00FC0721" w:rsidP="00622AD9">
      <w:pPr>
        <w:spacing w:after="0" w:line="240" w:lineRule="auto"/>
      </w:pPr>
      <w:r>
        <w:separator/>
      </w:r>
    </w:p>
  </w:footnote>
  <w:footnote w:type="continuationSeparator" w:id="0">
    <w:p w14:paraId="797CD4F5" w14:textId="77777777" w:rsidR="00FC0721" w:rsidRDefault="00FC0721" w:rsidP="0062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7202" w14:textId="77777777" w:rsidR="00FC0721" w:rsidRDefault="00FC0721">
    <w:pPr>
      <w:pStyle w:val="Header"/>
      <w:jc w:val="right"/>
      <w:rPr>
        <w:rFonts w:ascii="Arial" w:hAnsi="Arial" w:cs="Arial"/>
      </w:rPr>
    </w:pPr>
  </w:p>
  <w:p w14:paraId="7A847284" w14:textId="5FD24434" w:rsidR="00FC0721" w:rsidRDefault="00FC0721" w:rsidP="7CC1629D">
    <w:pPr>
      <w:pStyle w:val="Header"/>
      <w:rPr>
        <w:rFonts w:ascii="Arial" w:hAnsi="Arial" w:cs="Arial"/>
      </w:rPr>
    </w:pPr>
    <w:r>
      <w:rPr>
        <w:rFonts w:ascii="Arial" w:hAnsi="Arial" w:cs="Arial"/>
      </w:rPr>
      <w:tab/>
    </w:r>
    <w:r>
      <w:rPr>
        <w:rFonts w:ascii="Arial" w:hAnsi="Arial" w:cs="Arial"/>
      </w:rPr>
      <w:tab/>
    </w:r>
    <w:r w:rsidRPr="7CC1629D">
      <w:rPr>
        <w:rFonts w:ascii="Arial" w:hAnsi="Arial" w:cs="Arial"/>
        <w:b/>
        <w:bCs/>
      </w:rPr>
      <w:t>Saved:</w:t>
    </w:r>
    <w:r>
      <w:rPr>
        <w:rFonts w:ascii="Arial" w:hAnsi="Arial" w:cs="Arial"/>
      </w:rPr>
      <w:t xml:space="preserve"> </w:t>
    </w:r>
    <w:r w:rsidRPr="7CC1629D">
      <w:fldChar w:fldCharType="begin"/>
    </w:r>
    <w:r>
      <w:rPr>
        <w:rFonts w:ascii="Arial" w:hAnsi="Arial" w:cs="Arial"/>
      </w:rPr>
      <w:instrText xml:space="preserve"> DATE  \@ "dddd, dd MMMM yyyy  HH:mm:ss"  \* MERGEFORMAT </w:instrText>
    </w:r>
    <w:r w:rsidRPr="7CC1629D">
      <w:rPr>
        <w:rFonts w:ascii="Arial" w:hAnsi="Arial" w:cs="Arial"/>
      </w:rPr>
      <w:fldChar w:fldCharType="separate"/>
    </w:r>
    <w:r w:rsidR="008D3D16">
      <w:rPr>
        <w:rFonts w:ascii="Arial" w:hAnsi="Arial" w:cs="Arial"/>
        <w:noProof/>
      </w:rPr>
      <w:t>Friday, 21 February 2020  13:22:48</w:t>
    </w:r>
    <w:r w:rsidRPr="7CC1629D">
      <w:fldChar w:fldCharType="end"/>
    </w:r>
  </w:p>
  <w:p w14:paraId="462A3035" w14:textId="77777777" w:rsidR="00FC0721" w:rsidRDefault="00FC072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6262" w14:textId="0FB02D54" w:rsidR="00FC0721" w:rsidRPr="00622AD9" w:rsidRDefault="00FC0721" w:rsidP="00622AD9">
    <w:pPr>
      <w:pStyle w:val="Header"/>
    </w:pPr>
    <w:r>
      <w:tab/>
    </w:r>
    <w:r>
      <w:tab/>
    </w:r>
    <w:r>
      <w:fldChar w:fldCharType="begin"/>
    </w:r>
    <w:r>
      <w:instrText xml:space="preserve"> DATE \@ "dd MMMM yyyy" </w:instrText>
    </w:r>
    <w:r>
      <w:fldChar w:fldCharType="separate"/>
    </w:r>
    <w:r w:rsidR="008D3D16">
      <w:rPr>
        <w:noProof/>
      </w:rPr>
      <w:t>21 February 2020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599C"/>
    <w:multiLevelType w:val="hybridMultilevel"/>
    <w:tmpl w:val="E4C857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26320F"/>
    <w:multiLevelType w:val="hybridMultilevel"/>
    <w:tmpl w:val="42D2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94940"/>
    <w:multiLevelType w:val="hybridMultilevel"/>
    <w:tmpl w:val="B6A2F928"/>
    <w:lvl w:ilvl="0" w:tplc="35021474">
      <w:start w:val="1"/>
      <w:numFmt w:val="bullet"/>
      <w:lvlText w:val=""/>
      <w:lvlJc w:val="left"/>
      <w:pPr>
        <w:ind w:left="720" w:hanging="360"/>
      </w:pPr>
      <w:rPr>
        <w:rFonts w:ascii="Symbol" w:hAnsi="Symbol" w:hint="default"/>
      </w:rPr>
    </w:lvl>
    <w:lvl w:ilvl="1" w:tplc="19145B72">
      <w:start w:val="1"/>
      <w:numFmt w:val="bullet"/>
      <w:lvlText w:val="o"/>
      <w:lvlJc w:val="left"/>
      <w:pPr>
        <w:ind w:left="1440" w:hanging="360"/>
      </w:pPr>
      <w:rPr>
        <w:rFonts w:ascii="Courier New" w:hAnsi="Courier New" w:hint="default"/>
      </w:rPr>
    </w:lvl>
    <w:lvl w:ilvl="2" w:tplc="9634DE72">
      <w:start w:val="1"/>
      <w:numFmt w:val="bullet"/>
      <w:lvlText w:val=""/>
      <w:lvlJc w:val="left"/>
      <w:pPr>
        <w:ind w:left="2160" w:hanging="360"/>
      </w:pPr>
      <w:rPr>
        <w:rFonts w:ascii="Wingdings" w:hAnsi="Wingdings" w:hint="default"/>
      </w:rPr>
    </w:lvl>
    <w:lvl w:ilvl="3" w:tplc="638A0846">
      <w:start w:val="1"/>
      <w:numFmt w:val="bullet"/>
      <w:lvlText w:val=""/>
      <w:lvlJc w:val="left"/>
      <w:pPr>
        <w:ind w:left="2880" w:hanging="360"/>
      </w:pPr>
      <w:rPr>
        <w:rFonts w:ascii="Symbol" w:hAnsi="Symbol" w:hint="default"/>
      </w:rPr>
    </w:lvl>
    <w:lvl w:ilvl="4" w:tplc="A120FB4E">
      <w:start w:val="1"/>
      <w:numFmt w:val="bullet"/>
      <w:lvlText w:val="o"/>
      <w:lvlJc w:val="left"/>
      <w:pPr>
        <w:ind w:left="3600" w:hanging="360"/>
      </w:pPr>
      <w:rPr>
        <w:rFonts w:ascii="Courier New" w:hAnsi="Courier New" w:hint="default"/>
      </w:rPr>
    </w:lvl>
    <w:lvl w:ilvl="5" w:tplc="6B9005CA">
      <w:start w:val="1"/>
      <w:numFmt w:val="bullet"/>
      <w:lvlText w:val=""/>
      <w:lvlJc w:val="left"/>
      <w:pPr>
        <w:ind w:left="4320" w:hanging="360"/>
      </w:pPr>
      <w:rPr>
        <w:rFonts w:ascii="Wingdings" w:hAnsi="Wingdings" w:hint="default"/>
      </w:rPr>
    </w:lvl>
    <w:lvl w:ilvl="6" w:tplc="4F5CCFA2">
      <w:start w:val="1"/>
      <w:numFmt w:val="bullet"/>
      <w:lvlText w:val=""/>
      <w:lvlJc w:val="left"/>
      <w:pPr>
        <w:ind w:left="5040" w:hanging="360"/>
      </w:pPr>
      <w:rPr>
        <w:rFonts w:ascii="Symbol" w:hAnsi="Symbol" w:hint="default"/>
      </w:rPr>
    </w:lvl>
    <w:lvl w:ilvl="7" w:tplc="1CA2F1C6">
      <w:start w:val="1"/>
      <w:numFmt w:val="bullet"/>
      <w:lvlText w:val="o"/>
      <w:lvlJc w:val="left"/>
      <w:pPr>
        <w:ind w:left="5760" w:hanging="360"/>
      </w:pPr>
      <w:rPr>
        <w:rFonts w:ascii="Courier New" w:hAnsi="Courier New" w:hint="default"/>
      </w:rPr>
    </w:lvl>
    <w:lvl w:ilvl="8" w:tplc="EDE630A4">
      <w:start w:val="1"/>
      <w:numFmt w:val="bullet"/>
      <w:lvlText w:val=""/>
      <w:lvlJc w:val="left"/>
      <w:pPr>
        <w:ind w:left="6480" w:hanging="360"/>
      </w:pPr>
      <w:rPr>
        <w:rFonts w:ascii="Wingdings" w:hAnsi="Wingdings" w:hint="default"/>
      </w:rPr>
    </w:lvl>
  </w:abstractNum>
  <w:abstractNum w:abstractNumId="3" w15:restartNumberingAfterBreak="0">
    <w:nsid w:val="17EE45EE"/>
    <w:multiLevelType w:val="hybridMultilevel"/>
    <w:tmpl w:val="15C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5B11"/>
    <w:multiLevelType w:val="hybridMultilevel"/>
    <w:tmpl w:val="BEB01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C20C3"/>
    <w:multiLevelType w:val="hybridMultilevel"/>
    <w:tmpl w:val="3ED49F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74E2451"/>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EB059F4"/>
    <w:multiLevelType w:val="hybridMultilevel"/>
    <w:tmpl w:val="4F5273D8"/>
    <w:lvl w:ilvl="0" w:tplc="94E8F016">
      <w:start w:val="1"/>
      <w:numFmt w:val="decimal"/>
      <w:lvlText w:val="%1."/>
      <w:lvlJc w:val="left"/>
      <w:pPr>
        <w:ind w:left="720" w:hanging="360"/>
      </w:pPr>
    </w:lvl>
    <w:lvl w:ilvl="1" w:tplc="15106B44">
      <w:start w:val="1"/>
      <w:numFmt w:val="lowerLetter"/>
      <w:lvlText w:val="%2."/>
      <w:lvlJc w:val="left"/>
      <w:pPr>
        <w:ind w:left="1440" w:hanging="360"/>
      </w:pPr>
    </w:lvl>
    <w:lvl w:ilvl="2" w:tplc="A8881750">
      <w:start w:val="1"/>
      <w:numFmt w:val="lowerRoman"/>
      <w:lvlText w:val="%3."/>
      <w:lvlJc w:val="right"/>
      <w:pPr>
        <w:ind w:left="2160" w:hanging="180"/>
      </w:pPr>
    </w:lvl>
    <w:lvl w:ilvl="3" w:tplc="BF40ACA8">
      <w:start w:val="1"/>
      <w:numFmt w:val="decimal"/>
      <w:lvlText w:val="%4."/>
      <w:lvlJc w:val="left"/>
      <w:pPr>
        <w:ind w:left="2880" w:hanging="360"/>
      </w:pPr>
    </w:lvl>
    <w:lvl w:ilvl="4" w:tplc="4004659E">
      <w:start w:val="1"/>
      <w:numFmt w:val="lowerLetter"/>
      <w:lvlText w:val="%5."/>
      <w:lvlJc w:val="left"/>
      <w:pPr>
        <w:ind w:left="3600" w:hanging="360"/>
      </w:pPr>
    </w:lvl>
    <w:lvl w:ilvl="5" w:tplc="F326AEF4">
      <w:start w:val="1"/>
      <w:numFmt w:val="lowerRoman"/>
      <w:lvlText w:val="%6."/>
      <w:lvlJc w:val="right"/>
      <w:pPr>
        <w:ind w:left="4320" w:hanging="180"/>
      </w:pPr>
    </w:lvl>
    <w:lvl w:ilvl="6" w:tplc="7D2A436C">
      <w:start w:val="1"/>
      <w:numFmt w:val="decimal"/>
      <w:lvlText w:val="%7."/>
      <w:lvlJc w:val="left"/>
      <w:pPr>
        <w:ind w:left="5040" w:hanging="360"/>
      </w:pPr>
    </w:lvl>
    <w:lvl w:ilvl="7" w:tplc="F1E6BC04">
      <w:start w:val="1"/>
      <w:numFmt w:val="lowerLetter"/>
      <w:lvlText w:val="%8."/>
      <w:lvlJc w:val="left"/>
      <w:pPr>
        <w:ind w:left="5760" w:hanging="360"/>
      </w:pPr>
    </w:lvl>
    <w:lvl w:ilvl="8" w:tplc="6A7CA7CE">
      <w:start w:val="1"/>
      <w:numFmt w:val="lowerRoman"/>
      <w:lvlText w:val="%9."/>
      <w:lvlJc w:val="right"/>
      <w:pPr>
        <w:ind w:left="6480" w:hanging="180"/>
      </w:pPr>
    </w:lvl>
  </w:abstractNum>
  <w:abstractNum w:abstractNumId="8" w15:restartNumberingAfterBreak="0">
    <w:nsid w:val="2F730B9B"/>
    <w:multiLevelType w:val="hybridMultilevel"/>
    <w:tmpl w:val="D638A7AC"/>
    <w:lvl w:ilvl="0" w:tplc="B52E419E">
      <w:start w:val="1"/>
      <w:numFmt w:val="bullet"/>
      <w:lvlText w:val=""/>
      <w:lvlJc w:val="left"/>
      <w:pPr>
        <w:tabs>
          <w:tab w:val="num" w:pos="1429"/>
        </w:tabs>
        <w:ind w:left="1429" w:hanging="360"/>
      </w:pPr>
      <w:rPr>
        <w:rFonts w:ascii="Symbol" w:hAnsi="Symbol" w:hint="default"/>
        <w:sz w:val="1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41D01D1"/>
    <w:multiLevelType w:val="hybridMultilevel"/>
    <w:tmpl w:val="DE1A3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46A2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DDE3384"/>
    <w:multiLevelType w:val="hybridMultilevel"/>
    <w:tmpl w:val="18B425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0A40E96"/>
    <w:multiLevelType w:val="hybridMultilevel"/>
    <w:tmpl w:val="983A9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15:restartNumberingAfterBreak="0">
    <w:nsid w:val="49645162"/>
    <w:multiLevelType w:val="hybridMultilevel"/>
    <w:tmpl w:val="C306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F69B9"/>
    <w:multiLevelType w:val="multilevel"/>
    <w:tmpl w:val="46EAD58E"/>
    <w:lvl w:ilvl="0">
      <w:start w:val="1"/>
      <w:numFmt w:val="decimal"/>
      <w:lvlText w:val="%1."/>
      <w:lvlJc w:val="left"/>
      <w:pPr>
        <w:tabs>
          <w:tab w:val="num" w:pos="1440"/>
        </w:tabs>
        <w:ind w:left="1440" w:hanging="360"/>
      </w:pPr>
    </w:lvl>
    <w:lvl w:ilvl="1">
      <w:start w:val="4"/>
      <w:numFmt w:val="decimal"/>
      <w:isLgl/>
      <w:lvlText w:val="%1.%2"/>
      <w:lvlJc w:val="left"/>
      <w:pPr>
        <w:ind w:left="1725" w:hanging="64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4D1D1A3E"/>
    <w:multiLevelType w:val="singleLevel"/>
    <w:tmpl w:val="E56A9CC0"/>
    <w:lvl w:ilvl="0">
      <w:start w:val="1"/>
      <w:numFmt w:val="decimal"/>
      <w:lvlText w:val="%1."/>
      <w:lvlJc w:val="left"/>
      <w:pPr>
        <w:tabs>
          <w:tab w:val="num" w:pos="1077"/>
        </w:tabs>
        <w:ind w:left="1077" w:hanging="360"/>
      </w:pPr>
    </w:lvl>
  </w:abstractNum>
  <w:abstractNum w:abstractNumId="16" w15:restartNumberingAfterBreak="0">
    <w:nsid w:val="543E28ED"/>
    <w:multiLevelType w:val="hybridMultilevel"/>
    <w:tmpl w:val="7CE4CC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1AB273D"/>
    <w:multiLevelType w:val="hybridMultilevel"/>
    <w:tmpl w:val="FDB0F552"/>
    <w:lvl w:ilvl="0" w:tplc="06BEE942">
      <w:start w:val="1"/>
      <w:numFmt w:val="decimal"/>
      <w:lvlText w:val="%1."/>
      <w:lvlJc w:val="left"/>
      <w:pPr>
        <w:ind w:left="720" w:hanging="360"/>
      </w:pPr>
    </w:lvl>
    <w:lvl w:ilvl="1" w:tplc="4DF4E094">
      <w:start w:val="1"/>
      <w:numFmt w:val="lowerLetter"/>
      <w:lvlText w:val="%2."/>
      <w:lvlJc w:val="left"/>
      <w:pPr>
        <w:ind w:left="1440" w:hanging="360"/>
      </w:pPr>
    </w:lvl>
    <w:lvl w:ilvl="2" w:tplc="1062DE9C">
      <w:start w:val="1"/>
      <w:numFmt w:val="lowerRoman"/>
      <w:lvlText w:val="%3."/>
      <w:lvlJc w:val="right"/>
      <w:pPr>
        <w:ind w:left="2160" w:hanging="180"/>
      </w:pPr>
    </w:lvl>
    <w:lvl w:ilvl="3" w:tplc="835AA6E6">
      <w:start w:val="1"/>
      <w:numFmt w:val="decimal"/>
      <w:lvlText w:val="%4."/>
      <w:lvlJc w:val="left"/>
      <w:pPr>
        <w:ind w:left="2880" w:hanging="360"/>
      </w:pPr>
    </w:lvl>
    <w:lvl w:ilvl="4" w:tplc="488CB4C8">
      <w:start w:val="1"/>
      <w:numFmt w:val="lowerLetter"/>
      <w:lvlText w:val="%5."/>
      <w:lvlJc w:val="left"/>
      <w:pPr>
        <w:ind w:left="3600" w:hanging="360"/>
      </w:pPr>
    </w:lvl>
    <w:lvl w:ilvl="5" w:tplc="D9D2DAF0">
      <w:start w:val="1"/>
      <w:numFmt w:val="lowerRoman"/>
      <w:lvlText w:val="%6."/>
      <w:lvlJc w:val="right"/>
      <w:pPr>
        <w:ind w:left="4320" w:hanging="180"/>
      </w:pPr>
    </w:lvl>
    <w:lvl w:ilvl="6" w:tplc="C8003E4E">
      <w:start w:val="1"/>
      <w:numFmt w:val="decimal"/>
      <w:lvlText w:val="%7."/>
      <w:lvlJc w:val="left"/>
      <w:pPr>
        <w:ind w:left="5040" w:hanging="360"/>
      </w:pPr>
    </w:lvl>
    <w:lvl w:ilvl="7" w:tplc="B4107A4A">
      <w:start w:val="1"/>
      <w:numFmt w:val="lowerLetter"/>
      <w:lvlText w:val="%8."/>
      <w:lvlJc w:val="left"/>
      <w:pPr>
        <w:ind w:left="5760" w:hanging="360"/>
      </w:pPr>
    </w:lvl>
    <w:lvl w:ilvl="8" w:tplc="F04ACD02">
      <w:start w:val="1"/>
      <w:numFmt w:val="lowerRoman"/>
      <w:lvlText w:val="%9."/>
      <w:lvlJc w:val="right"/>
      <w:pPr>
        <w:ind w:left="6480" w:hanging="180"/>
      </w:pPr>
    </w:lvl>
  </w:abstractNum>
  <w:abstractNum w:abstractNumId="18" w15:restartNumberingAfterBreak="0">
    <w:nsid w:val="666E4BF4"/>
    <w:multiLevelType w:val="hybridMultilevel"/>
    <w:tmpl w:val="2734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52D6E"/>
    <w:multiLevelType w:val="hybridMultilevel"/>
    <w:tmpl w:val="BD2E4102"/>
    <w:lvl w:ilvl="0" w:tplc="0409000F">
      <w:start w:val="1"/>
      <w:numFmt w:val="decimal"/>
      <w:lvlText w:val="%1."/>
      <w:lvlJc w:val="left"/>
      <w:pPr>
        <w:tabs>
          <w:tab w:val="num" w:pos="1080"/>
        </w:tabs>
        <w:ind w:left="1080" w:hanging="360"/>
      </w:pPr>
      <w:rPr>
        <w:rFonts w:hint="default"/>
      </w:rPr>
    </w:lvl>
    <w:lvl w:ilvl="1" w:tplc="4FA28360">
      <w:start w:val="1"/>
      <w:numFmt w:val="decimal"/>
      <w:lvlText w:val="%2."/>
      <w:lvlJc w:val="left"/>
      <w:pPr>
        <w:tabs>
          <w:tab w:val="num" w:pos="1800"/>
        </w:tabs>
        <w:ind w:left="1800" w:hanging="360"/>
      </w:pPr>
      <w:rPr>
        <w:rFonts w:ascii="Arial" w:eastAsiaTheme="minorHAnsi" w:hAnsi="Arial" w:cstheme="minorBidi"/>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1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num>
  <w:num w:numId="6">
    <w:abstractNumId w:val="6"/>
    <w:lvlOverride w:ilvl="0">
      <w:startOverride w:val="1"/>
    </w:lvlOverride>
  </w:num>
  <w:num w:numId="7">
    <w:abstractNumId w:val="10"/>
  </w:num>
  <w:num w:numId="8">
    <w:abstractNumId w:val="18"/>
  </w:num>
  <w:num w:numId="9">
    <w:abstractNumId w:val="1"/>
  </w:num>
  <w:num w:numId="10">
    <w:abstractNumId w:val="9"/>
  </w:num>
  <w:num w:numId="11">
    <w:abstractNumId w:val="3"/>
  </w:num>
  <w:num w:numId="12">
    <w:abstractNumId w:val="4"/>
  </w:num>
  <w:num w:numId="13">
    <w:abstractNumId w:val="12"/>
  </w:num>
  <w:num w:numId="14">
    <w:abstractNumId w:val="19"/>
  </w:num>
  <w:num w:numId="15">
    <w:abstractNumId w:val="11"/>
  </w:num>
  <w:num w:numId="16">
    <w:abstractNumId w:val="16"/>
  </w:num>
  <w:num w:numId="17">
    <w:abstractNumId w:val="14"/>
  </w:num>
  <w:num w:numId="18">
    <w:abstractNumId w:val="0"/>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70"/>
    <w:rsid w:val="000165D7"/>
    <w:rsid w:val="00076E1F"/>
    <w:rsid w:val="00080DD5"/>
    <w:rsid w:val="000917A6"/>
    <w:rsid w:val="000E6DE9"/>
    <w:rsid w:val="001106DF"/>
    <w:rsid w:val="001243AF"/>
    <w:rsid w:val="00137393"/>
    <w:rsid w:val="00172F9F"/>
    <w:rsid w:val="00181C05"/>
    <w:rsid w:val="00196E95"/>
    <w:rsid w:val="001B6F68"/>
    <w:rsid w:val="001C78BA"/>
    <w:rsid w:val="001F6E83"/>
    <w:rsid w:val="00210995"/>
    <w:rsid w:val="00212E0A"/>
    <w:rsid w:val="002374F4"/>
    <w:rsid w:val="00247B22"/>
    <w:rsid w:val="002A4975"/>
    <w:rsid w:val="002C1A66"/>
    <w:rsid w:val="00301E76"/>
    <w:rsid w:val="00313BBD"/>
    <w:rsid w:val="00335EEC"/>
    <w:rsid w:val="00350AFB"/>
    <w:rsid w:val="00356DCB"/>
    <w:rsid w:val="003B587D"/>
    <w:rsid w:val="003E13A8"/>
    <w:rsid w:val="003E5805"/>
    <w:rsid w:val="003E581E"/>
    <w:rsid w:val="003F35BE"/>
    <w:rsid w:val="003F4A75"/>
    <w:rsid w:val="0046660F"/>
    <w:rsid w:val="00475E5C"/>
    <w:rsid w:val="004D0A63"/>
    <w:rsid w:val="004D0D93"/>
    <w:rsid w:val="004E5C4D"/>
    <w:rsid w:val="005134F0"/>
    <w:rsid w:val="00536A74"/>
    <w:rsid w:val="0054712D"/>
    <w:rsid w:val="00556BBF"/>
    <w:rsid w:val="005978F3"/>
    <w:rsid w:val="005A4113"/>
    <w:rsid w:val="005F31B6"/>
    <w:rsid w:val="00622AD9"/>
    <w:rsid w:val="00627E20"/>
    <w:rsid w:val="00632BD4"/>
    <w:rsid w:val="006434F5"/>
    <w:rsid w:val="00671965"/>
    <w:rsid w:val="0068574F"/>
    <w:rsid w:val="00693802"/>
    <w:rsid w:val="00697F1E"/>
    <w:rsid w:val="006A2EF9"/>
    <w:rsid w:val="006B3EF0"/>
    <w:rsid w:val="006D4997"/>
    <w:rsid w:val="006F2FAD"/>
    <w:rsid w:val="00721D3A"/>
    <w:rsid w:val="00771C73"/>
    <w:rsid w:val="007771DD"/>
    <w:rsid w:val="007E751F"/>
    <w:rsid w:val="0080033F"/>
    <w:rsid w:val="00803521"/>
    <w:rsid w:val="00806FC7"/>
    <w:rsid w:val="00857CF2"/>
    <w:rsid w:val="0086545E"/>
    <w:rsid w:val="008C2B6D"/>
    <w:rsid w:val="008C4421"/>
    <w:rsid w:val="008D3D16"/>
    <w:rsid w:val="008E47D4"/>
    <w:rsid w:val="00921F68"/>
    <w:rsid w:val="00923F17"/>
    <w:rsid w:val="00956AF1"/>
    <w:rsid w:val="0098621B"/>
    <w:rsid w:val="009B2170"/>
    <w:rsid w:val="009D2A26"/>
    <w:rsid w:val="00A36907"/>
    <w:rsid w:val="00A45F4E"/>
    <w:rsid w:val="00A46CBB"/>
    <w:rsid w:val="00A527E2"/>
    <w:rsid w:val="00A6630C"/>
    <w:rsid w:val="00A803E8"/>
    <w:rsid w:val="00A87D4E"/>
    <w:rsid w:val="00AA2709"/>
    <w:rsid w:val="00AA6A8A"/>
    <w:rsid w:val="00AC1A97"/>
    <w:rsid w:val="00AE19FB"/>
    <w:rsid w:val="00AE5247"/>
    <w:rsid w:val="00B42B6C"/>
    <w:rsid w:val="00B83ABB"/>
    <w:rsid w:val="00B952E2"/>
    <w:rsid w:val="00B97920"/>
    <w:rsid w:val="00BA7245"/>
    <w:rsid w:val="00BB7EA9"/>
    <w:rsid w:val="00C001D7"/>
    <w:rsid w:val="00C052DE"/>
    <w:rsid w:val="00C362F3"/>
    <w:rsid w:val="00C57DB5"/>
    <w:rsid w:val="00CA748F"/>
    <w:rsid w:val="00CB1A28"/>
    <w:rsid w:val="00CB6A82"/>
    <w:rsid w:val="00CE678D"/>
    <w:rsid w:val="00D413EC"/>
    <w:rsid w:val="00D45238"/>
    <w:rsid w:val="00D85B11"/>
    <w:rsid w:val="00DD467E"/>
    <w:rsid w:val="00DF0282"/>
    <w:rsid w:val="00E027BD"/>
    <w:rsid w:val="00E15504"/>
    <w:rsid w:val="00E67C97"/>
    <w:rsid w:val="00E7310C"/>
    <w:rsid w:val="00EB03AA"/>
    <w:rsid w:val="00FA6E55"/>
    <w:rsid w:val="00FC0721"/>
    <w:rsid w:val="00FE348A"/>
    <w:rsid w:val="00FE771A"/>
    <w:rsid w:val="00FF16E4"/>
    <w:rsid w:val="1F8938B4"/>
    <w:rsid w:val="2549093D"/>
    <w:rsid w:val="2C27308D"/>
    <w:rsid w:val="3DA58129"/>
    <w:rsid w:val="61C4FDC3"/>
    <w:rsid w:val="6E475AB8"/>
    <w:rsid w:val="7CC16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8D0859"/>
  <w15:docId w15:val="{CF477B40-D077-4420-A586-3741D80C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30C"/>
    <w:pPr>
      <w:keepNext/>
      <w:keepLines/>
      <w:spacing w:before="120" w:after="120" w:line="240" w:lineRule="auto"/>
      <w:outlineLvl w:val="0"/>
    </w:pPr>
    <w:rPr>
      <w:rFonts w:eastAsiaTheme="majorEastAsia" w:cstheme="minorHAnsi"/>
      <w:b/>
      <w:bCs/>
      <w:color w:val="632423" w:themeColor="accent2" w:themeShade="80"/>
      <w:sz w:val="48"/>
      <w:szCs w:val="48"/>
    </w:rPr>
  </w:style>
  <w:style w:type="paragraph" w:styleId="Heading2">
    <w:name w:val="heading 2"/>
    <w:basedOn w:val="Normal"/>
    <w:next w:val="Normal"/>
    <w:link w:val="Heading2Char"/>
    <w:uiPriority w:val="9"/>
    <w:unhideWhenUsed/>
    <w:qFormat/>
    <w:rsid w:val="00A6630C"/>
    <w:pPr>
      <w:keepNext/>
      <w:keepLines/>
      <w:spacing w:before="200" w:after="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A6630C"/>
    <w:pPr>
      <w:keepNext/>
      <w:keepLines/>
      <w:spacing w:before="200" w:after="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076E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A6630C"/>
    <w:rPr>
      <w:rFonts w:eastAsiaTheme="majorEastAsia" w:cstheme="minorHAnsi"/>
      <w:b/>
      <w:bCs/>
      <w:color w:val="632423" w:themeColor="accent2" w:themeShade="80"/>
      <w:sz w:val="48"/>
      <w:szCs w:val="48"/>
    </w:rPr>
  </w:style>
  <w:style w:type="character" w:customStyle="1" w:styleId="Heading2Char">
    <w:name w:val="Heading 2 Char"/>
    <w:basedOn w:val="DefaultParagraphFont"/>
    <w:link w:val="Heading2"/>
    <w:uiPriority w:val="9"/>
    <w:rsid w:val="00A6630C"/>
    <w:rPr>
      <w:rFonts w:eastAsiaTheme="majorEastAsia" w:cstheme="minorHAnsi"/>
      <w:b/>
      <w:bCs/>
      <w:sz w:val="32"/>
      <w:szCs w:val="32"/>
    </w:rPr>
  </w:style>
  <w:style w:type="character" w:customStyle="1" w:styleId="Heading3Char">
    <w:name w:val="Heading 3 Char"/>
    <w:basedOn w:val="DefaultParagraphFont"/>
    <w:link w:val="Heading3"/>
    <w:uiPriority w:val="9"/>
    <w:rsid w:val="00A6630C"/>
    <w:rPr>
      <w:rFonts w:eastAsiaTheme="majorEastAsia" w:cstheme="minorHAnsi"/>
      <w:b/>
      <w:bCs/>
      <w:sz w:val="28"/>
      <w:szCs w:val="28"/>
    </w:rPr>
  </w:style>
  <w:style w:type="character" w:styleId="PageNumber">
    <w:name w:val="page number"/>
    <w:basedOn w:val="DefaultParagraphFont"/>
    <w:semiHidden/>
    <w:rsid w:val="009B2170"/>
    <w:rPr>
      <w:sz w:val="20"/>
    </w:rPr>
  </w:style>
  <w:style w:type="paragraph" w:styleId="ListParagraph">
    <w:name w:val="List Paragraph"/>
    <w:basedOn w:val="Normal"/>
    <w:uiPriority w:val="34"/>
    <w:qFormat/>
    <w:rsid w:val="00857CF2"/>
    <w:pPr>
      <w:ind w:left="720"/>
      <w:contextualSpacing/>
    </w:pPr>
  </w:style>
  <w:style w:type="paragraph" w:styleId="TOC2">
    <w:name w:val="toc 2"/>
    <w:basedOn w:val="Normal"/>
    <w:next w:val="Normal"/>
    <w:autoRedefine/>
    <w:uiPriority w:val="39"/>
    <w:unhideWhenUsed/>
    <w:rsid w:val="00AA2709"/>
    <w:pPr>
      <w:spacing w:after="100"/>
      <w:ind w:left="220"/>
    </w:pPr>
  </w:style>
  <w:style w:type="paragraph" w:styleId="TOC3">
    <w:name w:val="toc 3"/>
    <w:basedOn w:val="Normal"/>
    <w:next w:val="Normal"/>
    <w:autoRedefine/>
    <w:uiPriority w:val="39"/>
    <w:unhideWhenUsed/>
    <w:rsid w:val="00AA2709"/>
    <w:pPr>
      <w:spacing w:after="100"/>
      <w:ind w:left="440"/>
    </w:pPr>
  </w:style>
  <w:style w:type="character" w:customStyle="1" w:styleId="Heading4Char">
    <w:name w:val="Heading 4 Char"/>
    <w:basedOn w:val="DefaultParagraphFont"/>
    <w:link w:val="Heading4"/>
    <w:uiPriority w:val="9"/>
    <w:rsid w:val="00076E1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052DE"/>
    <w:rPr>
      <w:color w:val="0000FF" w:themeColor="hyperlink"/>
      <w:u w:val="single"/>
    </w:rPr>
  </w:style>
  <w:style w:type="table" w:styleId="TableGrid">
    <w:name w:val="Table Grid"/>
    <w:basedOn w:val="TableNormal"/>
    <w:rsid w:val="003F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654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topdesk.colart.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C629575B900F4895779EDFC6520F31" ma:contentTypeVersion="13" ma:contentTypeDescription="Create a new document." ma:contentTypeScope="" ma:versionID="1becd0f5145c3816997cb26475cd4aab">
  <xsd:schema xmlns:xsd="http://www.w3.org/2001/XMLSchema" xmlns:xs="http://www.w3.org/2001/XMLSchema" xmlns:p="http://schemas.microsoft.com/office/2006/metadata/properties" xmlns:ns3="313f474c-3549-48fb-b48a-fc3e66402dd3" xmlns:ns4="3955cb28-5c32-41de-9554-1fe8ce6eb941" targetNamespace="http://schemas.microsoft.com/office/2006/metadata/properties" ma:root="true" ma:fieldsID="451dec2ca2f203d170cf4b6949974dd4" ns3:_="" ns4:_="">
    <xsd:import namespace="313f474c-3549-48fb-b48a-fc3e66402dd3"/>
    <xsd:import namespace="3955cb28-5c32-41de-9554-1fe8ce6eb9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f474c-3549-48fb-b48a-fc3e66402d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5cb28-5c32-41de-9554-1fe8ce6eb9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ABBE-3074-44E0-B608-2D3339740DB9}">
  <ds:schemaRefs>
    <ds:schemaRef ds:uri="http://schemas.openxmlformats.org/package/2006/metadata/core-properties"/>
    <ds:schemaRef ds:uri="http://purl.org/dc/terms/"/>
    <ds:schemaRef ds:uri="http://purl.org/dc/elements/1.1/"/>
    <ds:schemaRef ds:uri="http://purl.org/dc/dcmitype/"/>
    <ds:schemaRef ds:uri="3955cb28-5c32-41de-9554-1fe8ce6eb941"/>
    <ds:schemaRef ds:uri="313f474c-3549-48fb-b48a-fc3e66402dd3"/>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46DE221-DB46-4048-8B4A-0827848D4A5E}">
  <ds:schemaRefs>
    <ds:schemaRef ds:uri="http://schemas.microsoft.com/sharepoint/v3/contenttype/forms"/>
  </ds:schemaRefs>
</ds:datastoreItem>
</file>

<file path=customXml/itemProps3.xml><?xml version="1.0" encoding="utf-8"?>
<ds:datastoreItem xmlns:ds="http://schemas.openxmlformats.org/officeDocument/2006/customXml" ds:itemID="{0BDBAE4A-63E2-41AF-80E4-E71C61A39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f474c-3549-48fb-b48a-fc3e66402dd3"/>
    <ds:schemaRef ds:uri="3955cb28-5c32-41de-9554-1fe8ce6eb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C6072-4C6B-40EB-B7A8-9F3DF8B8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Global IT Policy</vt:lpstr>
    </vt:vector>
  </TitlesOfParts>
  <Company>ColArt</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IT Policy</dc:title>
  <dc:creator>Andrew Clark</dc:creator>
  <cp:lastModifiedBy>Stuart Cooney</cp:lastModifiedBy>
  <cp:revision>2</cp:revision>
  <cp:lastPrinted>2014-09-11T07:22:00Z</cp:lastPrinted>
  <dcterms:created xsi:type="dcterms:W3CDTF">2020-02-21T13:27:00Z</dcterms:created>
  <dcterms:modified xsi:type="dcterms:W3CDTF">2020-02-21T13:27:00Z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0x01010077C629575B900F4895779EDFC6520F31</vt:lpwstr>
  </property>
  <property fmtid="{D5CDD505-2E9C-101B-9397-08002B2CF9AE}" pid="3" name="Order">
    <vt:r8>10400</vt:r8>
  </property>
  <property fmtid="{D5CDD505-2E9C-101B-9397-08002B2CF9AE}" pid="4" name="AuthorIds_UIVersion_2048">
    <vt:lpwstr>24</vt:lpwstr>
  </property>
</Properties>
</file>