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DD0B" w14:textId="1B929B28" w:rsidR="00D95FA0" w:rsidRPr="00D95FA0" w:rsidRDefault="00276251" w:rsidP="00D95FA0">
      <w:pPr>
        <w:rPr>
          <w:rFonts w:ascii="Arial" w:hAnsi="Arial" w:cs="Arial"/>
          <w:b/>
          <w:bCs/>
          <w:sz w:val="40"/>
          <w:szCs w:val="40"/>
        </w:rPr>
      </w:pPr>
      <w:r>
        <w:rPr>
          <w:rFonts w:ascii="Arial" w:hAnsi="Arial" w:cs="Arial"/>
          <w:b/>
          <w:bCs/>
          <w:sz w:val="40"/>
          <w:szCs w:val="40"/>
        </w:rPr>
        <w:t>Recruitment Policy</w:t>
      </w:r>
    </w:p>
    <w:p w14:paraId="3655A7F8" w14:textId="6761D2FA" w:rsidR="00254F0B" w:rsidRPr="00254F0B" w:rsidRDefault="00276251" w:rsidP="00254F0B">
      <w:pPr>
        <w:pStyle w:val="ListParagraph"/>
        <w:numPr>
          <w:ilvl w:val="0"/>
          <w:numId w:val="6"/>
        </w:numPr>
        <w:spacing w:after="0" w:line="264" w:lineRule="auto"/>
        <w:rPr>
          <w:rFonts w:ascii="Arial" w:hAnsi="Arial" w:cs="Arial"/>
          <w:b/>
          <w:bCs/>
          <w:sz w:val="24"/>
          <w:szCs w:val="24"/>
        </w:rPr>
      </w:pPr>
      <w:r w:rsidRPr="00276251">
        <w:rPr>
          <w:rFonts w:ascii="Arial" w:hAnsi="Arial" w:cs="Arial"/>
          <w:b/>
          <w:bCs/>
          <w:sz w:val="24"/>
          <w:szCs w:val="24"/>
        </w:rPr>
        <w:t>Policy Statement</w:t>
      </w:r>
    </w:p>
    <w:p w14:paraId="226EA9ED" w14:textId="77777777" w:rsidR="00254F0B" w:rsidRDefault="00254F0B" w:rsidP="00254F0B">
      <w:pPr>
        <w:spacing w:after="0" w:line="264" w:lineRule="auto"/>
        <w:rPr>
          <w:rFonts w:ascii="Arial" w:hAnsi="Arial" w:cs="Arial"/>
          <w:sz w:val="24"/>
          <w:szCs w:val="24"/>
        </w:rPr>
      </w:pPr>
    </w:p>
    <w:p w14:paraId="02F4B5BF" w14:textId="04AA7981" w:rsidR="00276251" w:rsidRPr="00276251" w:rsidRDefault="00AE1DE7" w:rsidP="000A3CB0">
      <w:pPr>
        <w:spacing w:after="0" w:line="264" w:lineRule="auto"/>
        <w:jc w:val="both"/>
        <w:rPr>
          <w:rFonts w:ascii="Arial" w:hAnsi="Arial" w:cs="Arial"/>
          <w:sz w:val="24"/>
          <w:szCs w:val="24"/>
        </w:rPr>
      </w:pPr>
      <w:r>
        <w:rPr>
          <w:rFonts w:ascii="Arial" w:hAnsi="Arial" w:cs="Arial"/>
          <w:sz w:val="24"/>
          <w:szCs w:val="24"/>
        </w:rPr>
        <w:t xml:space="preserve">Colart is committed to attracting, acquiring and retaining talent </w:t>
      </w:r>
      <w:r w:rsidR="00B576AF">
        <w:rPr>
          <w:rFonts w:ascii="Arial" w:hAnsi="Arial" w:cs="Arial"/>
          <w:sz w:val="24"/>
          <w:szCs w:val="24"/>
        </w:rPr>
        <w:t>who can make a valuable contribution to ensure our ongoing success</w:t>
      </w:r>
      <w:r w:rsidR="00481D81">
        <w:rPr>
          <w:rFonts w:ascii="Arial" w:hAnsi="Arial" w:cs="Arial"/>
          <w:sz w:val="24"/>
          <w:szCs w:val="24"/>
        </w:rPr>
        <w:t>,</w:t>
      </w:r>
      <w:r w:rsidR="00B576AF">
        <w:rPr>
          <w:rFonts w:ascii="Arial" w:hAnsi="Arial" w:cs="Arial"/>
          <w:sz w:val="24"/>
          <w:szCs w:val="24"/>
        </w:rPr>
        <w:t xml:space="preserve"> and underlying this </w:t>
      </w:r>
      <w:r w:rsidR="00A0554E">
        <w:rPr>
          <w:rFonts w:ascii="Arial" w:hAnsi="Arial" w:cs="Arial"/>
          <w:sz w:val="24"/>
          <w:szCs w:val="24"/>
        </w:rPr>
        <w:t>talent acquisition strategy</w:t>
      </w:r>
      <w:r w:rsidR="00B576AF">
        <w:rPr>
          <w:rFonts w:ascii="Arial" w:hAnsi="Arial" w:cs="Arial"/>
          <w:sz w:val="24"/>
          <w:szCs w:val="24"/>
        </w:rPr>
        <w:t xml:space="preserve"> is an effective recruitment process</w:t>
      </w:r>
      <w:r w:rsidR="00A0554E">
        <w:rPr>
          <w:rFonts w:ascii="Arial" w:hAnsi="Arial" w:cs="Arial"/>
          <w:sz w:val="24"/>
          <w:szCs w:val="24"/>
        </w:rPr>
        <w:t>. T</w:t>
      </w:r>
      <w:r w:rsidR="00B576AF">
        <w:rPr>
          <w:rFonts w:ascii="Arial" w:hAnsi="Arial" w:cs="Arial"/>
          <w:sz w:val="24"/>
          <w:szCs w:val="24"/>
        </w:rPr>
        <w:t>he</w:t>
      </w:r>
      <w:r w:rsidR="00276251">
        <w:rPr>
          <w:rFonts w:ascii="Arial" w:hAnsi="Arial" w:cs="Arial"/>
          <w:sz w:val="24"/>
          <w:szCs w:val="24"/>
        </w:rPr>
        <w:t xml:space="preserve"> purpose of this </w:t>
      </w:r>
      <w:r w:rsidR="00A0554E">
        <w:rPr>
          <w:rFonts w:ascii="Arial" w:hAnsi="Arial" w:cs="Arial"/>
          <w:sz w:val="24"/>
          <w:szCs w:val="24"/>
        </w:rPr>
        <w:t xml:space="preserve">Recruitment </w:t>
      </w:r>
      <w:r w:rsidR="00276251">
        <w:rPr>
          <w:rFonts w:ascii="Arial" w:hAnsi="Arial" w:cs="Arial"/>
          <w:sz w:val="24"/>
          <w:szCs w:val="24"/>
        </w:rPr>
        <w:t>Policy is to ensure that Colart attracts, selects</w:t>
      </w:r>
      <w:r>
        <w:rPr>
          <w:rFonts w:ascii="Arial" w:hAnsi="Arial" w:cs="Arial"/>
          <w:sz w:val="24"/>
          <w:szCs w:val="24"/>
        </w:rPr>
        <w:t xml:space="preserve"> </w:t>
      </w:r>
      <w:r w:rsidR="00B576AF">
        <w:rPr>
          <w:rFonts w:ascii="Arial" w:hAnsi="Arial" w:cs="Arial"/>
          <w:sz w:val="24"/>
          <w:szCs w:val="24"/>
        </w:rPr>
        <w:t>and appoints</w:t>
      </w:r>
      <w:r w:rsidR="00276251">
        <w:rPr>
          <w:rFonts w:ascii="Arial" w:hAnsi="Arial" w:cs="Arial"/>
          <w:sz w:val="24"/>
          <w:szCs w:val="24"/>
        </w:rPr>
        <w:t xml:space="preserve"> </w:t>
      </w:r>
      <w:r w:rsidR="00B576AF">
        <w:rPr>
          <w:rFonts w:ascii="Arial" w:hAnsi="Arial" w:cs="Arial"/>
          <w:sz w:val="24"/>
          <w:szCs w:val="24"/>
        </w:rPr>
        <w:t>the best person for the role</w:t>
      </w:r>
      <w:r w:rsidR="00276251">
        <w:rPr>
          <w:rFonts w:ascii="Arial" w:hAnsi="Arial" w:cs="Arial"/>
          <w:sz w:val="24"/>
          <w:szCs w:val="24"/>
        </w:rPr>
        <w:t xml:space="preserve"> in a manner </w:t>
      </w:r>
      <w:r w:rsidR="00B576AF">
        <w:rPr>
          <w:rFonts w:ascii="Arial" w:hAnsi="Arial" w:cs="Arial"/>
          <w:sz w:val="24"/>
          <w:szCs w:val="24"/>
        </w:rPr>
        <w:t xml:space="preserve">that </w:t>
      </w:r>
      <w:r w:rsidR="00276251">
        <w:rPr>
          <w:rFonts w:ascii="Arial" w:hAnsi="Arial" w:cs="Arial"/>
          <w:sz w:val="24"/>
          <w:szCs w:val="24"/>
        </w:rPr>
        <w:t xml:space="preserve">is consistent, fair and compliant with </w:t>
      </w:r>
      <w:r w:rsidR="005D5631">
        <w:rPr>
          <w:rFonts w:ascii="Arial" w:hAnsi="Arial" w:cs="Arial"/>
          <w:sz w:val="24"/>
          <w:szCs w:val="24"/>
        </w:rPr>
        <w:t>local</w:t>
      </w:r>
      <w:r w:rsidR="00276251">
        <w:rPr>
          <w:rFonts w:ascii="Arial" w:hAnsi="Arial" w:cs="Arial"/>
          <w:sz w:val="24"/>
          <w:szCs w:val="24"/>
        </w:rPr>
        <w:t xml:space="preserve"> employment laws.  </w:t>
      </w:r>
    </w:p>
    <w:p w14:paraId="0948E68A" w14:textId="77777777" w:rsidR="00276251" w:rsidRDefault="00276251" w:rsidP="000A3CB0">
      <w:pPr>
        <w:spacing w:after="0" w:line="264" w:lineRule="auto"/>
        <w:jc w:val="both"/>
        <w:rPr>
          <w:rFonts w:ascii="Arial" w:hAnsi="Arial" w:cs="Arial"/>
          <w:b/>
          <w:bCs/>
          <w:sz w:val="24"/>
          <w:szCs w:val="24"/>
        </w:rPr>
      </w:pPr>
    </w:p>
    <w:p w14:paraId="78FE9123" w14:textId="6DEDDF6F" w:rsidR="00D26D82" w:rsidRPr="00254F0B" w:rsidRDefault="0057146F" w:rsidP="000A3CB0">
      <w:pPr>
        <w:pStyle w:val="ListParagraph"/>
        <w:numPr>
          <w:ilvl w:val="0"/>
          <w:numId w:val="6"/>
        </w:numPr>
        <w:spacing w:after="0" w:line="264" w:lineRule="auto"/>
        <w:jc w:val="both"/>
        <w:rPr>
          <w:rFonts w:ascii="Arial" w:hAnsi="Arial" w:cs="Arial"/>
          <w:sz w:val="24"/>
          <w:szCs w:val="24"/>
        </w:rPr>
      </w:pPr>
      <w:r w:rsidRPr="00254F0B">
        <w:rPr>
          <w:rFonts w:ascii="Arial" w:hAnsi="Arial" w:cs="Arial"/>
          <w:noProof/>
        </w:rPr>
        <w:drawing>
          <wp:anchor distT="0" distB="0" distL="114300" distR="114300" simplePos="0" relativeHeight="251658240" behindDoc="1" locked="0" layoutInCell="1" allowOverlap="1" wp14:anchorId="488D4361" wp14:editId="2226195E">
            <wp:simplePos x="0" y="0"/>
            <wp:positionH relativeFrom="page">
              <wp:posOffset>19050</wp:posOffset>
            </wp:positionH>
            <wp:positionV relativeFrom="page">
              <wp:posOffset>12700</wp:posOffset>
            </wp:positionV>
            <wp:extent cx="7518400" cy="1828800"/>
            <wp:effectExtent l="0" t="0" r="6350" b="0"/>
            <wp:wrapTight wrapText="bothSides">
              <wp:wrapPolygon edited="0">
                <wp:start x="0" y="0"/>
                <wp:lineTo x="0" y="21375"/>
                <wp:lineTo x="21564" y="21375"/>
                <wp:lineTo x="21564"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18400"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6251" w:rsidRPr="00254F0B">
        <w:rPr>
          <w:rFonts w:ascii="Arial" w:hAnsi="Arial" w:cs="Arial"/>
          <w:b/>
          <w:bCs/>
          <w:sz w:val="24"/>
          <w:szCs w:val="24"/>
        </w:rPr>
        <w:t>Recruitment Principles</w:t>
      </w:r>
    </w:p>
    <w:p w14:paraId="708C2F74" w14:textId="77777777" w:rsidR="00254F0B" w:rsidRPr="00254F0B" w:rsidRDefault="00254F0B" w:rsidP="000A3CB0">
      <w:pPr>
        <w:pStyle w:val="ListParagraph"/>
        <w:spacing w:after="0" w:line="264" w:lineRule="auto"/>
        <w:ind w:left="360"/>
        <w:jc w:val="both"/>
        <w:rPr>
          <w:rFonts w:ascii="Arial" w:hAnsi="Arial" w:cs="Arial"/>
          <w:sz w:val="24"/>
          <w:szCs w:val="24"/>
        </w:rPr>
      </w:pPr>
    </w:p>
    <w:p w14:paraId="65F35859" w14:textId="5EAE1CEC"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To ensure open and fair competition for all vacant roles</w:t>
      </w:r>
      <w:r w:rsidR="004914B0">
        <w:rPr>
          <w:rFonts w:ascii="Arial" w:hAnsi="Arial" w:cs="Arial"/>
          <w:sz w:val="24"/>
          <w:szCs w:val="24"/>
        </w:rPr>
        <w:t>,</w:t>
      </w:r>
      <w:r w:rsidRPr="00254F0B">
        <w:rPr>
          <w:rFonts w:ascii="Arial" w:hAnsi="Arial" w:cs="Arial"/>
          <w:sz w:val="24"/>
          <w:szCs w:val="24"/>
        </w:rPr>
        <w:t xml:space="preserve"> whether internal or external.</w:t>
      </w:r>
    </w:p>
    <w:p w14:paraId="1837601F" w14:textId="5FA6A39A" w:rsidR="00397539" w:rsidRPr="00336EA7" w:rsidRDefault="00397539" w:rsidP="004914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 xml:space="preserve">To ensure </w:t>
      </w:r>
      <w:r w:rsidR="00AE1DE7">
        <w:rPr>
          <w:rFonts w:ascii="Arial" w:hAnsi="Arial" w:cs="Arial"/>
          <w:sz w:val="24"/>
          <w:szCs w:val="24"/>
        </w:rPr>
        <w:t>talent acquisition</w:t>
      </w:r>
      <w:r w:rsidR="00AE1DE7" w:rsidRPr="00254F0B">
        <w:rPr>
          <w:rFonts w:ascii="Arial" w:hAnsi="Arial" w:cs="Arial"/>
          <w:sz w:val="24"/>
          <w:szCs w:val="24"/>
        </w:rPr>
        <w:t xml:space="preserve"> </w:t>
      </w:r>
      <w:r w:rsidR="004914B0">
        <w:rPr>
          <w:rFonts w:ascii="Arial" w:hAnsi="Arial" w:cs="Arial"/>
          <w:sz w:val="24"/>
          <w:szCs w:val="24"/>
        </w:rPr>
        <w:t>activities</w:t>
      </w:r>
      <w:r w:rsidRPr="00336EA7">
        <w:rPr>
          <w:rFonts w:ascii="Arial" w:hAnsi="Arial" w:cs="Arial"/>
          <w:sz w:val="24"/>
          <w:szCs w:val="24"/>
        </w:rPr>
        <w:t xml:space="preserve"> </w:t>
      </w:r>
      <w:r w:rsidR="004914B0" w:rsidRPr="00336EA7">
        <w:rPr>
          <w:rFonts w:ascii="Arial" w:hAnsi="Arial" w:cs="Arial"/>
          <w:sz w:val="24"/>
          <w:szCs w:val="24"/>
        </w:rPr>
        <w:t xml:space="preserve">enhance </w:t>
      </w:r>
      <w:r w:rsidRPr="00336EA7">
        <w:rPr>
          <w:rFonts w:ascii="Arial" w:hAnsi="Arial" w:cs="Arial"/>
          <w:sz w:val="24"/>
          <w:szCs w:val="24"/>
        </w:rPr>
        <w:t xml:space="preserve">our corporate brand </w:t>
      </w:r>
      <w:r w:rsidR="004914B0" w:rsidRPr="00336EA7">
        <w:rPr>
          <w:rFonts w:ascii="Arial" w:hAnsi="Arial" w:cs="Arial"/>
          <w:sz w:val="24"/>
          <w:szCs w:val="24"/>
        </w:rPr>
        <w:t xml:space="preserve">by </w:t>
      </w:r>
      <w:r w:rsidR="004914B0">
        <w:rPr>
          <w:rFonts w:ascii="Arial" w:hAnsi="Arial" w:cs="Arial"/>
          <w:sz w:val="24"/>
          <w:szCs w:val="24"/>
        </w:rPr>
        <w:t>building</w:t>
      </w:r>
      <w:r w:rsidRPr="00336EA7">
        <w:rPr>
          <w:rFonts w:ascii="Arial" w:hAnsi="Arial" w:cs="Arial"/>
          <w:sz w:val="24"/>
          <w:szCs w:val="24"/>
        </w:rPr>
        <w:t xml:space="preserve"> awareness and</w:t>
      </w:r>
      <w:r w:rsidR="004914B0">
        <w:rPr>
          <w:rFonts w:ascii="Arial" w:hAnsi="Arial" w:cs="Arial"/>
          <w:sz w:val="24"/>
          <w:szCs w:val="24"/>
        </w:rPr>
        <w:t xml:space="preserve"> improving our</w:t>
      </w:r>
      <w:r w:rsidRPr="00336EA7">
        <w:rPr>
          <w:rFonts w:ascii="Arial" w:hAnsi="Arial" w:cs="Arial"/>
          <w:sz w:val="24"/>
          <w:szCs w:val="24"/>
        </w:rPr>
        <w:t xml:space="preserve"> reputation.</w:t>
      </w:r>
    </w:p>
    <w:p w14:paraId="1DD77BBE" w14:textId="67915B6C"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 xml:space="preserve">To </w:t>
      </w:r>
      <w:r w:rsidR="004914B0">
        <w:rPr>
          <w:rFonts w:ascii="Arial" w:hAnsi="Arial" w:cs="Arial"/>
          <w:sz w:val="24"/>
          <w:szCs w:val="24"/>
        </w:rPr>
        <w:t xml:space="preserve">align </w:t>
      </w:r>
      <w:r w:rsidR="004914B0" w:rsidRPr="004914B0">
        <w:rPr>
          <w:rFonts w:ascii="Arial" w:hAnsi="Arial" w:cs="Arial"/>
          <w:sz w:val="24"/>
          <w:szCs w:val="24"/>
        </w:rPr>
        <w:t xml:space="preserve">the </w:t>
      </w:r>
      <w:r w:rsidR="00AE1DE7">
        <w:rPr>
          <w:rFonts w:ascii="Arial" w:hAnsi="Arial" w:cs="Arial"/>
          <w:sz w:val="24"/>
          <w:szCs w:val="24"/>
        </w:rPr>
        <w:t>recruitment</w:t>
      </w:r>
      <w:r w:rsidR="004914B0" w:rsidRPr="004914B0">
        <w:rPr>
          <w:rFonts w:ascii="Arial" w:hAnsi="Arial" w:cs="Arial"/>
          <w:sz w:val="24"/>
          <w:szCs w:val="24"/>
        </w:rPr>
        <w:t xml:space="preserve"> process with Colart’s core values, mission, strategic needs, and long-term goals</w:t>
      </w:r>
      <w:r w:rsidRPr="00254F0B">
        <w:rPr>
          <w:rFonts w:ascii="Arial" w:hAnsi="Arial" w:cs="Arial"/>
          <w:sz w:val="24"/>
          <w:szCs w:val="24"/>
        </w:rPr>
        <w:t>.</w:t>
      </w:r>
    </w:p>
    <w:p w14:paraId="49F5DB5C" w14:textId="4DD09994"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To ensure new roles are scoped and aligned to business needs with</w:t>
      </w:r>
      <w:r w:rsidR="00AE1DE7">
        <w:rPr>
          <w:rFonts w:ascii="Arial" w:hAnsi="Arial" w:cs="Arial"/>
          <w:sz w:val="24"/>
          <w:szCs w:val="24"/>
        </w:rPr>
        <w:t>in</w:t>
      </w:r>
      <w:r w:rsidRPr="00254F0B">
        <w:rPr>
          <w:rFonts w:ascii="Arial" w:hAnsi="Arial" w:cs="Arial"/>
          <w:sz w:val="24"/>
          <w:szCs w:val="24"/>
        </w:rPr>
        <w:t xml:space="preserve"> headcount cost control </w:t>
      </w:r>
      <w:r w:rsidR="00AE1DE7">
        <w:rPr>
          <w:rFonts w:ascii="Arial" w:hAnsi="Arial" w:cs="Arial"/>
          <w:sz w:val="24"/>
          <w:szCs w:val="24"/>
        </w:rPr>
        <w:t>parameters</w:t>
      </w:r>
      <w:r w:rsidRPr="00254F0B">
        <w:rPr>
          <w:rFonts w:ascii="Arial" w:hAnsi="Arial" w:cs="Arial"/>
          <w:sz w:val="24"/>
          <w:szCs w:val="24"/>
        </w:rPr>
        <w:t>.</w:t>
      </w:r>
    </w:p>
    <w:p w14:paraId="24D8BDF7" w14:textId="6C940BEF"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 xml:space="preserve">To ensure </w:t>
      </w:r>
      <w:r w:rsidR="00AE1DE7">
        <w:rPr>
          <w:rFonts w:ascii="Arial" w:hAnsi="Arial" w:cs="Arial"/>
          <w:sz w:val="24"/>
          <w:szCs w:val="24"/>
        </w:rPr>
        <w:t>recruitment decision</w:t>
      </w:r>
      <w:r w:rsidRPr="00254F0B">
        <w:rPr>
          <w:rFonts w:ascii="Arial" w:hAnsi="Arial" w:cs="Arial"/>
          <w:sz w:val="24"/>
          <w:szCs w:val="24"/>
        </w:rPr>
        <w:t xml:space="preserve">s are made </w:t>
      </w:r>
      <w:proofErr w:type="gramStart"/>
      <w:r w:rsidRPr="00254F0B">
        <w:rPr>
          <w:rFonts w:ascii="Arial" w:hAnsi="Arial" w:cs="Arial"/>
          <w:sz w:val="24"/>
          <w:szCs w:val="24"/>
        </w:rPr>
        <w:t>on the basis of</w:t>
      </w:r>
      <w:proofErr w:type="gramEnd"/>
      <w:r w:rsidRPr="00254F0B">
        <w:rPr>
          <w:rFonts w:ascii="Arial" w:hAnsi="Arial" w:cs="Arial"/>
          <w:sz w:val="24"/>
          <w:szCs w:val="24"/>
        </w:rPr>
        <w:t xml:space="preserve"> the candidate’s suitability for the position </w:t>
      </w:r>
      <w:r w:rsidR="00AE1DE7">
        <w:rPr>
          <w:rFonts w:ascii="Arial" w:hAnsi="Arial" w:cs="Arial"/>
          <w:sz w:val="24"/>
          <w:szCs w:val="24"/>
        </w:rPr>
        <w:t>using defined</w:t>
      </w:r>
      <w:r w:rsidRPr="00254F0B">
        <w:rPr>
          <w:rFonts w:ascii="Arial" w:hAnsi="Arial" w:cs="Arial"/>
          <w:sz w:val="24"/>
          <w:szCs w:val="24"/>
        </w:rPr>
        <w:t xml:space="preserve"> selection criteria and </w:t>
      </w:r>
      <w:r w:rsidR="00AE1DE7" w:rsidRPr="00AE1DE7">
        <w:rPr>
          <w:rFonts w:ascii="Arial" w:hAnsi="Arial" w:cs="Arial"/>
          <w:sz w:val="24"/>
          <w:szCs w:val="24"/>
        </w:rPr>
        <w:t xml:space="preserve">ensuring alignment with Colart’s culture, for a fair and </w:t>
      </w:r>
      <w:r w:rsidR="00AE1DE7">
        <w:rPr>
          <w:rFonts w:ascii="Arial" w:hAnsi="Arial" w:cs="Arial"/>
          <w:sz w:val="24"/>
          <w:szCs w:val="24"/>
        </w:rPr>
        <w:t>consistent</w:t>
      </w:r>
      <w:r w:rsidR="00AE1DE7" w:rsidRPr="00AE1DE7">
        <w:rPr>
          <w:rFonts w:ascii="Arial" w:hAnsi="Arial" w:cs="Arial"/>
          <w:sz w:val="24"/>
          <w:szCs w:val="24"/>
        </w:rPr>
        <w:t xml:space="preserve"> recruitment process</w:t>
      </w:r>
      <w:r w:rsidRPr="00254F0B">
        <w:rPr>
          <w:rFonts w:ascii="Arial" w:hAnsi="Arial" w:cs="Arial"/>
          <w:sz w:val="24"/>
          <w:szCs w:val="24"/>
        </w:rPr>
        <w:t>.</w:t>
      </w:r>
    </w:p>
    <w:p w14:paraId="7E161470" w14:textId="069AC311"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To ensure best practice in recruitment and selection is promoted with new ideas incorporated to ensure continued professionalism and efficiency.</w:t>
      </w:r>
    </w:p>
    <w:p w14:paraId="5097FEE1" w14:textId="7A3A24BC" w:rsidR="00397539" w:rsidRPr="00254F0B" w:rsidRDefault="00397539" w:rsidP="000A3CB0">
      <w:pPr>
        <w:pStyle w:val="ListParagraph"/>
        <w:numPr>
          <w:ilvl w:val="1"/>
          <w:numId w:val="8"/>
        </w:numPr>
        <w:spacing w:after="0" w:line="264" w:lineRule="auto"/>
        <w:ind w:left="709" w:hanging="709"/>
        <w:jc w:val="both"/>
        <w:rPr>
          <w:rFonts w:ascii="Arial" w:hAnsi="Arial" w:cs="Arial"/>
          <w:sz w:val="24"/>
          <w:szCs w:val="24"/>
        </w:rPr>
      </w:pPr>
      <w:r w:rsidRPr="00254F0B">
        <w:rPr>
          <w:rFonts w:ascii="Arial" w:hAnsi="Arial" w:cs="Arial"/>
          <w:sz w:val="24"/>
          <w:szCs w:val="24"/>
        </w:rPr>
        <w:t xml:space="preserve">To ensure </w:t>
      </w:r>
      <w:r w:rsidR="00AE1DE7">
        <w:rPr>
          <w:rFonts w:ascii="Arial" w:hAnsi="Arial" w:cs="Arial"/>
          <w:sz w:val="24"/>
          <w:szCs w:val="24"/>
        </w:rPr>
        <w:t xml:space="preserve">a </w:t>
      </w:r>
      <w:r w:rsidR="00AE1DE7" w:rsidRPr="00AE1DE7">
        <w:rPr>
          <w:rFonts w:ascii="Arial" w:hAnsi="Arial" w:cs="Arial"/>
          <w:sz w:val="24"/>
          <w:szCs w:val="24"/>
        </w:rPr>
        <w:t>clearly communicated framework for recruitment and selection, outlining the steps and responsibilities involved</w:t>
      </w:r>
      <w:r w:rsidRPr="00254F0B">
        <w:rPr>
          <w:rFonts w:ascii="Arial" w:hAnsi="Arial" w:cs="Arial"/>
          <w:sz w:val="24"/>
          <w:szCs w:val="24"/>
        </w:rPr>
        <w:t>.</w:t>
      </w:r>
    </w:p>
    <w:p w14:paraId="5E46ADFA" w14:textId="43212DC1" w:rsidR="00304915" w:rsidRPr="000A3CB0" w:rsidRDefault="00AE1DE7" w:rsidP="000A3CB0">
      <w:pPr>
        <w:pStyle w:val="ListParagraph"/>
        <w:numPr>
          <w:ilvl w:val="1"/>
          <w:numId w:val="8"/>
        </w:numPr>
        <w:spacing w:after="0" w:line="264" w:lineRule="auto"/>
        <w:ind w:left="709" w:hanging="709"/>
        <w:jc w:val="both"/>
        <w:rPr>
          <w:rFonts w:ascii="Arial" w:hAnsi="Arial" w:cs="Arial"/>
          <w:sz w:val="24"/>
          <w:szCs w:val="24"/>
        </w:rPr>
      </w:pPr>
      <w:r w:rsidRPr="00AE1DE7">
        <w:rPr>
          <w:rFonts w:ascii="Arial" w:hAnsi="Arial" w:cs="Arial"/>
          <w:sz w:val="24"/>
          <w:szCs w:val="24"/>
        </w:rPr>
        <w:t>T</w:t>
      </w:r>
      <w:r>
        <w:rPr>
          <w:rFonts w:ascii="Arial" w:hAnsi="Arial" w:cs="Arial"/>
          <w:sz w:val="24"/>
          <w:szCs w:val="24"/>
        </w:rPr>
        <w:t>o t</w:t>
      </w:r>
      <w:r w:rsidRPr="00AE1DE7">
        <w:rPr>
          <w:rFonts w:ascii="Arial" w:hAnsi="Arial" w:cs="Arial"/>
          <w:sz w:val="24"/>
          <w:szCs w:val="24"/>
        </w:rPr>
        <w:t>reat all applicant documentation confidentially, adhering to data protection laws like the GDPR, while granting applicants access to their personal data. Colart will comply with all relevant local employment laws</w:t>
      </w:r>
      <w:r w:rsidR="00E3476F" w:rsidRPr="00254F0B">
        <w:rPr>
          <w:rFonts w:ascii="Arial" w:hAnsi="Arial" w:cs="Arial"/>
          <w:sz w:val="24"/>
          <w:szCs w:val="24"/>
        </w:rPr>
        <w:t>.</w:t>
      </w:r>
    </w:p>
    <w:p w14:paraId="3B4A6C9C" w14:textId="77777777" w:rsidR="00304915" w:rsidRPr="00397539" w:rsidRDefault="00304915" w:rsidP="000A3CB0">
      <w:pPr>
        <w:pStyle w:val="ListParagraph"/>
        <w:spacing w:after="0" w:line="264" w:lineRule="auto"/>
        <w:ind w:left="360"/>
        <w:jc w:val="both"/>
        <w:rPr>
          <w:rFonts w:ascii="Arial" w:hAnsi="Arial" w:cs="Arial"/>
          <w:sz w:val="24"/>
          <w:szCs w:val="24"/>
        </w:rPr>
      </w:pPr>
    </w:p>
    <w:p w14:paraId="353169D4" w14:textId="294296A3" w:rsidR="00D26D82" w:rsidRDefault="00397539" w:rsidP="000A3CB0">
      <w:pPr>
        <w:pStyle w:val="ListParagraph"/>
        <w:numPr>
          <w:ilvl w:val="0"/>
          <w:numId w:val="6"/>
        </w:numPr>
        <w:spacing w:after="0" w:line="264" w:lineRule="auto"/>
        <w:jc w:val="both"/>
        <w:rPr>
          <w:rFonts w:ascii="Arial" w:hAnsi="Arial" w:cs="Arial"/>
          <w:b/>
          <w:bCs/>
          <w:sz w:val="24"/>
          <w:szCs w:val="24"/>
        </w:rPr>
      </w:pPr>
      <w:r w:rsidRPr="00397539">
        <w:rPr>
          <w:rFonts w:ascii="Arial" w:hAnsi="Arial" w:cs="Arial"/>
          <w:b/>
          <w:bCs/>
          <w:sz w:val="24"/>
          <w:szCs w:val="24"/>
        </w:rPr>
        <w:t>Scope</w:t>
      </w:r>
    </w:p>
    <w:p w14:paraId="676CFB29" w14:textId="77777777" w:rsidR="00304915" w:rsidRPr="00397539" w:rsidRDefault="00304915" w:rsidP="000A3CB0">
      <w:pPr>
        <w:pStyle w:val="ListParagraph"/>
        <w:spacing w:after="0" w:line="264" w:lineRule="auto"/>
        <w:ind w:left="360"/>
        <w:jc w:val="both"/>
        <w:rPr>
          <w:rFonts w:ascii="Arial" w:hAnsi="Arial" w:cs="Arial"/>
          <w:b/>
          <w:bCs/>
          <w:sz w:val="24"/>
          <w:szCs w:val="24"/>
        </w:rPr>
      </w:pPr>
    </w:p>
    <w:p w14:paraId="773526BF" w14:textId="4583ACAC" w:rsidR="00397539" w:rsidRDefault="00397539" w:rsidP="000A3CB0">
      <w:pPr>
        <w:spacing w:after="0" w:line="264" w:lineRule="auto"/>
        <w:jc w:val="both"/>
        <w:rPr>
          <w:rFonts w:ascii="Arial" w:hAnsi="Arial" w:cs="Arial"/>
          <w:sz w:val="24"/>
          <w:szCs w:val="24"/>
        </w:rPr>
      </w:pPr>
      <w:r>
        <w:rPr>
          <w:rFonts w:ascii="Arial" w:hAnsi="Arial" w:cs="Arial"/>
          <w:sz w:val="24"/>
          <w:szCs w:val="24"/>
        </w:rPr>
        <w:t>This policy covers all recruitment and selection activities in Colart, including the recruitment of:</w:t>
      </w:r>
    </w:p>
    <w:p w14:paraId="54E2EF6F" w14:textId="20126449" w:rsidR="00397539" w:rsidRDefault="00397539" w:rsidP="000A3CB0">
      <w:pPr>
        <w:pStyle w:val="ListParagraph"/>
        <w:numPr>
          <w:ilvl w:val="0"/>
          <w:numId w:val="9"/>
        </w:numPr>
        <w:spacing w:after="0" w:line="264" w:lineRule="auto"/>
        <w:jc w:val="both"/>
        <w:rPr>
          <w:rFonts w:ascii="Arial" w:hAnsi="Arial" w:cs="Arial"/>
          <w:sz w:val="24"/>
          <w:szCs w:val="24"/>
        </w:rPr>
      </w:pPr>
      <w:r>
        <w:rPr>
          <w:rFonts w:ascii="Arial" w:hAnsi="Arial" w:cs="Arial"/>
          <w:sz w:val="24"/>
          <w:szCs w:val="24"/>
        </w:rPr>
        <w:t>Full-time, part-time, temporary and contract roles</w:t>
      </w:r>
    </w:p>
    <w:p w14:paraId="5EACF8AE" w14:textId="0D4B675E" w:rsidR="00D76634" w:rsidRDefault="00D76634" w:rsidP="000A3CB0">
      <w:pPr>
        <w:pStyle w:val="ListParagraph"/>
        <w:numPr>
          <w:ilvl w:val="0"/>
          <w:numId w:val="9"/>
        </w:numPr>
        <w:spacing w:after="0" w:line="264" w:lineRule="auto"/>
        <w:jc w:val="both"/>
        <w:rPr>
          <w:rFonts w:ascii="Arial" w:hAnsi="Arial" w:cs="Arial"/>
          <w:sz w:val="24"/>
          <w:szCs w:val="24"/>
        </w:rPr>
      </w:pPr>
      <w:r>
        <w:rPr>
          <w:rFonts w:ascii="Arial" w:hAnsi="Arial" w:cs="Arial"/>
          <w:sz w:val="24"/>
          <w:szCs w:val="24"/>
        </w:rPr>
        <w:t>Internal and external applications</w:t>
      </w:r>
    </w:p>
    <w:p w14:paraId="5522AD95" w14:textId="39C39870" w:rsidR="00397539" w:rsidRDefault="00397539" w:rsidP="000A3CB0">
      <w:pPr>
        <w:pStyle w:val="ListParagraph"/>
        <w:numPr>
          <w:ilvl w:val="0"/>
          <w:numId w:val="9"/>
        </w:numPr>
        <w:spacing w:after="0" w:line="264" w:lineRule="auto"/>
        <w:jc w:val="both"/>
        <w:rPr>
          <w:rFonts w:ascii="Arial" w:hAnsi="Arial" w:cs="Arial"/>
          <w:sz w:val="24"/>
          <w:szCs w:val="24"/>
        </w:rPr>
      </w:pPr>
      <w:r>
        <w:rPr>
          <w:rFonts w:ascii="Arial" w:hAnsi="Arial" w:cs="Arial"/>
          <w:sz w:val="24"/>
          <w:szCs w:val="24"/>
        </w:rPr>
        <w:t>Positions at all levels</w:t>
      </w:r>
      <w:r w:rsidR="00D76634">
        <w:rPr>
          <w:rFonts w:ascii="Arial" w:hAnsi="Arial" w:cs="Arial"/>
          <w:sz w:val="24"/>
          <w:szCs w:val="24"/>
        </w:rPr>
        <w:t xml:space="preserve"> in the company</w:t>
      </w:r>
    </w:p>
    <w:p w14:paraId="0D51B01E" w14:textId="77777777" w:rsidR="00D76634" w:rsidRPr="00397539" w:rsidRDefault="00D76634" w:rsidP="000A3CB0">
      <w:pPr>
        <w:pStyle w:val="ListParagraph"/>
        <w:spacing w:after="0" w:line="264" w:lineRule="auto"/>
        <w:ind w:left="1080"/>
        <w:jc w:val="both"/>
        <w:rPr>
          <w:rFonts w:ascii="Arial" w:hAnsi="Arial" w:cs="Arial"/>
          <w:sz w:val="24"/>
          <w:szCs w:val="24"/>
        </w:rPr>
      </w:pPr>
    </w:p>
    <w:p w14:paraId="21EC83DC" w14:textId="3CFD95DC" w:rsidR="00D26D82" w:rsidRDefault="00D76634" w:rsidP="000A3CB0">
      <w:pPr>
        <w:pStyle w:val="ListParagraph"/>
        <w:numPr>
          <w:ilvl w:val="0"/>
          <w:numId w:val="6"/>
        </w:numPr>
        <w:spacing w:after="0" w:line="264" w:lineRule="auto"/>
        <w:jc w:val="both"/>
        <w:rPr>
          <w:rFonts w:ascii="Arial" w:hAnsi="Arial" w:cs="Arial"/>
          <w:b/>
          <w:bCs/>
          <w:sz w:val="24"/>
          <w:szCs w:val="24"/>
        </w:rPr>
      </w:pPr>
      <w:r w:rsidRPr="00D76634">
        <w:rPr>
          <w:rFonts w:ascii="Arial" w:hAnsi="Arial" w:cs="Arial"/>
          <w:b/>
          <w:bCs/>
          <w:sz w:val="24"/>
          <w:szCs w:val="24"/>
        </w:rPr>
        <w:t>Recruitment Process</w:t>
      </w:r>
    </w:p>
    <w:p w14:paraId="0E6496C7" w14:textId="77777777" w:rsidR="0059569E" w:rsidRPr="00D76634" w:rsidRDefault="0059569E" w:rsidP="000A3CB0">
      <w:pPr>
        <w:pStyle w:val="ListParagraph"/>
        <w:spacing w:after="0" w:line="264" w:lineRule="auto"/>
        <w:ind w:left="360"/>
        <w:jc w:val="both"/>
        <w:rPr>
          <w:rFonts w:ascii="Arial" w:hAnsi="Arial" w:cs="Arial"/>
          <w:b/>
          <w:bCs/>
          <w:sz w:val="24"/>
          <w:szCs w:val="24"/>
        </w:rPr>
      </w:pPr>
    </w:p>
    <w:p w14:paraId="0D166446" w14:textId="77777777" w:rsidR="00A0554E" w:rsidRDefault="00D76634" w:rsidP="000A3CB0">
      <w:pPr>
        <w:spacing w:after="0" w:line="264" w:lineRule="auto"/>
        <w:jc w:val="both"/>
        <w:rPr>
          <w:rFonts w:ascii="Arial" w:hAnsi="Arial" w:cs="Arial"/>
          <w:sz w:val="24"/>
          <w:szCs w:val="24"/>
        </w:rPr>
      </w:pPr>
      <w:r>
        <w:rPr>
          <w:rFonts w:ascii="Arial" w:hAnsi="Arial" w:cs="Arial"/>
          <w:sz w:val="24"/>
          <w:szCs w:val="24"/>
        </w:rPr>
        <w:t xml:space="preserve">The recruitment process at Colart is designed to ensure that we hire the best candidates </w:t>
      </w:r>
      <w:r w:rsidR="00A0554E">
        <w:rPr>
          <w:rFonts w:ascii="Arial" w:hAnsi="Arial" w:cs="Arial"/>
          <w:sz w:val="24"/>
          <w:szCs w:val="24"/>
        </w:rPr>
        <w:t xml:space="preserve">as part of our talent acquisition strategy </w:t>
      </w:r>
      <w:r>
        <w:rPr>
          <w:rFonts w:ascii="Arial" w:hAnsi="Arial" w:cs="Arial"/>
          <w:sz w:val="24"/>
          <w:szCs w:val="24"/>
        </w:rPr>
        <w:t xml:space="preserve">whilst adhering to legal, ethical and fair recruitment practices.  </w:t>
      </w:r>
    </w:p>
    <w:p w14:paraId="079B73A0" w14:textId="77777777" w:rsidR="00A0554E" w:rsidRDefault="00A0554E" w:rsidP="000A3CB0">
      <w:pPr>
        <w:spacing w:after="0" w:line="264" w:lineRule="auto"/>
        <w:jc w:val="both"/>
        <w:rPr>
          <w:rFonts w:ascii="Arial" w:hAnsi="Arial" w:cs="Arial"/>
          <w:sz w:val="24"/>
          <w:szCs w:val="24"/>
        </w:rPr>
      </w:pPr>
    </w:p>
    <w:p w14:paraId="1B4FAFE8" w14:textId="6AE50F71" w:rsidR="00D26D82" w:rsidRDefault="00D76634" w:rsidP="000A3CB0">
      <w:pPr>
        <w:spacing w:after="0" w:line="264" w:lineRule="auto"/>
        <w:jc w:val="both"/>
        <w:rPr>
          <w:rFonts w:ascii="Arial" w:hAnsi="Arial" w:cs="Arial"/>
          <w:sz w:val="24"/>
          <w:szCs w:val="24"/>
        </w:rPr>
      </w:pPr>
      <w:r>
        <w:rPr>
          <w:rFonts w:ascii="Arial" w:hAnsi="Arial" w:cs="Arial"/>
          <w:sz w:val="24"/>
          <w:szCs w:val="24"/>
        </w:rPr>
        <w:t xml:space="preserve">The steps of the recruitment process </w:t>
      </w:r>
      <w:r w:rsidR="00A0554E">
        <w:rPr>
          <w:rFonts w:ascii="Arial" w:hAnsi="Arial" w:cs="Arial"/>
          <w:sz w:val="24"/>
          <w:szCs w:val="24"/>
        </w:rPr>
        <w:t xml:space="preserve">for all </w:t>
      </w:r>
      <w:r w:rsidR="00A0554E" w:rsidRPr="00481D81">
        <w:rPr>
          <w:rFonts w:ascii="Arial" w:hAnsi="Arial" w:cs="Arial"/>
          <w:b/>
          <w:bCs/>
          <w:sz w:val="24"/>
          <w:szCs w:val="24"/>
        </w:rPr>
        <w:t>indirect</w:t>
      </w:r>
      <w:r w:rsidR="00A0554E">
        <w:rPr>
          <w:rFonts w:ascii="Arial" w:hAnsi="Arial" w:cs="Arial"/>
          <w:sz w:val="24"/>
          <w:szCs w:val="24"/>
        </w:rPr>
        <w:t xml:space="preserve"> </w:t>
      </w:r>
      <w:proofErr w:type="gramStart"/>
      <w:r w:rsidR="00A0554E">
        <w:rPr>
          <w:rFonts w:ascii="Arial" w:hAnsi="Arial" w:cs="Arial"/>
          <w:sz w:val="24"/>
          <w:szCs w:val="24"/>
        </w:rPr>
        <w:t>headcount</w:t>
      </w:r>
      <w:proofErr w:type="gramEnd"/>
      <w:r w:rsidR="00A0554E">
        <w:rPr>
          <w:rFonts w:ascii="Arial" w:hAnsi="Arial" w:cs="Arial"/>
          <w:sz w:val="24"/>
          <w:szCs w:val="24"/>
        </w:rPr>
        <w:t xml:space="preserve"> </w:t>
      </w:r>
      <w:r>
        <w:rPr>
          <w:rFonts w:ascii="Arial" w:hAnsi="Arial" w:cs="Arial"/>
          <w:sz w:val="24"/>
          <w:szCs w:val="24"/>
        </w:rPr>
        <w:t xml:space="preserve">are </w:t>
      </w:r>
      <w:r w:rsidR="00A0554E">
        <w:rPr>
          <w:rFonts w:ascii="Arial" w:hAnsi="Arial" w:cs="Arial"/>
          <w:sz w:val="24"/>
          <w:szCs w:val="24"/>
        </w:rPr>
        <w:t xml:space="preserve">as </w:t>
      </w:r>
      <w:r>
        <w:rPr>
          <w:rFonts w:ascii="Arial" w:hAnsi="Arial" w:cs="Arial"/>
          <w:sz w:val="24"/>
          <w:szCs w:val="24"/>
        </w:rPr>
        <w:t>follows:</w:t>
      </w:r>
    </w:p>
    <w:p w14:paraId="4189FD58" w14:textId="77777777" w:rsidR="00D76634" w:rsidRDefault="00D76634" w:rsidP="000A3CB0">
      <w:pPr>
        <w:spacing w:after="0" w:line="264" w:lineRule="auto"/>
        <w:jc w:val="both"/>
        <w:rPr>
          <w:rFonts w:ascii="Arial" w:hAnsi="Arial" w:cs="Arial"/>
          <w:sz w:val="24"/>
          <w:szCs w:val="24"/>
        </w:rPr>
      </w:pPr>
    </w:p>
    <w:p w14:paraId="677413C0" w14:textId="6D078F76" w:rsidR="00D76634" w:rsidRPr="004217B7" w:rsidRDefault="00D76634" w:rsidP="000A3CB0">
      <w:pPr>
        <w:spacing w:after="0" w:line="264" w:lineRule="auto"/>
        <w:jc w:val="both"/>
        <w:rPr>
          <w:rFonts w:ascii="Arial" w:hAnsi="Arial" w:cs="Arial"/>
          <w:sz w:val="24"/>
          <w:szCs w:val="24"/>
          <w:u w:val="single"/>
        </w:rPr>
      </w:pPr>
      <w:r>
        <w:rPr>
          <w:rFonts w:ascii="Arial" w:hAnsi="Arial" w:cs="Arial"/>
          <w:sz w:val="24"/>
          <w:szCs w:val="24"/>
        </w:rPr>
        <w:t>4.1</w:t>
      </w:r>
      <w:r>
        <w:rPr>
          <w:rFonts w:ascii="Arial" w:hAnsi="Arial" w:cs="Arial"/>
          <w:sz w:val="24"/>
          <w:szCs w:val="24"/>
        </w:rPr>
        <w:tab/>
      </w:r>
      <w:r w:rsidRPr="004217B7">
        <w:rPr>
          <w:rFonts w:ascii="Arial" w:hAnsi="Arial" w:cs="Arial"/>
          <w:sz w:val="24"/>
          <w:szCs w:val="24"/>
          <w:u w:val="single"/>
        </w:rPr>
        <w:t>Job requisition and approval</w:t>
      </w:r>
    </w:p>
    <w:p w14:paraId="60F3FDD7" w14:textId="750E764D" w:rsidR="00D76634" w:rsidRDefault="0037487C"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D76634">
        <w:rPr>
          <w:rFonts w:ascii="Arial" w:hAnsi="Arial" w:cs="Arial"/>
          <w:sz w:val="24"/>
          <w:szCs w:val="24"/>
        </w:rPr>
        <w:t>When a vacancy arises, the hiring manager will submit a formal job requisition via Splash detailing the</w:t>
      </w:r>
      <w:r w:rsidR="008815F4">
        <w:rPr>
          <w:rFonts w:ascii="Arial" w:hAnsi="Arial" w:cs="Arial"/>
          <w:sz w:val="24"/>
          <w:szCs w:val="24"/>
        </w:rPr>
        <w:t xml:space="preserve"> full</w:t>
      </w:r>
      <w:r w:rsidR="00D76634">
        <w:rPr>
          <w:rFonts w:ascii="Arial" w:hAnsi="Arial" w:cs="Arial"/>
          <w:sz w:val="24"/>
          <w:szCs w:val="24"/>
        </w:rPr>
        <w:t xml:space="preserve"> job specification, KPIs, qualifications</w:t>
      </w:r>
      <w:r w:rsidR="008815F4">
        <w:rPr>
          <w:rFonts w:ascii="Arial" w:hAnsi="Arial" w:cs="Arial"/>
          <w:sz w:val="24"/>
          <w:szCs w:val="24"/>
        </w:rPr>
        <w:t xml:space="preserve"> and any other relevant information.</w:t>
      </w:r>
    </w:p>
    <w:p w14:paraId="4AF1093D" w14:textId="4E05D99D" w:rsidR="00D76634" w:rsidRDefault="0037487C"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3B0543">
        <w:rPr>
          <w:rFonts w:ascii="Arial" w:hAnsi="Arial" w:cs="Arial"/>
          <w:sz w:val="24"/>
          <w:szCs w:val="24"/>
        </w:rPr>
        <w:t>The requisition will go through the standard approval process in Splash to ensure the position aligns with business needs and budget considerations.</w:t>
      </w:r>
    </w:p>
    <w:p w14:paraId="59745868" w14:textId="77777777" w:rsidR="0037487C" w:rsidRDefault="0037487C" w:rsidP="000A3CB0">
      <w:pPr>
        <w:spacing w:after="0" w:line="264" w:lineRule="auto"/>
        <w:ind w:left="1440" w:hanging="720"/>
        <w:jc w:val="both"/>
        <w:rPr>
          <w:rFonts w:ascii="Arial" w:hAnsi="Arial" w:cs="Arial"/>
          <w:sz w:val="24"/>
          <w:szCs w:val="24"/>
        </w:rPr>
      </w:pPr>
    </w:p>
    <w:p w14:paraId="683FAD3A" w14:textId="0A01C30C" w:rsidR="003B0543" w:rsidRDefault="003B0543" w:rsidP="000A3CB0">
      <w:pPr>
        <w:spacing w:after="0" w:line="264" w:lineRule="auto"/>
        <w:jc w:val="both"/>
        <w:rPr>
          <w:rFonts w:ascii="Arial" w:hAnsi="Arial" w:cs="Arial"/>
          <w:sz w:val="24"/>
          <w:szCs w:val="24"/>
        </w:rPr>
      </w:pPr>
      <w:r>
        <w:rPr>
          <w:rFonts w:ascii="Arial" w:hAnsi="Arial" w:cs="Arial"/>
          <w:sz w:val="24"/>
          <w:szCs w:val="24"/>
        </w:rPr>
        <w:t>4.2</w:t>
      </w:r>
      <w:r>
        <w:rPr>
          <w:rFonts w:ascii="Arial" w:hAnsi="Arial" w:cs="Arial"/>
          <w:sz w:val="24"/>
          <w:szCs w:val="24"/>
        </w:rPr>
        <w:tab/>
      </w:r>
      <w:r w:rsidRPr="0037487C">
        <w:rPr>
          <w:rFonts w:ascii="Arial" w:hAnsi="Arial" w:cs="Arial"/>
          <w:sz w:val="24"/>
          <w:szCs w:val="24"/>
          <w:u w:val="single"/>
        </w:rPr>
        <w:t>Job advert creation and posting</w:t>
      </w:r>
    </w:p>
    <w:p w14:paraId="3B76237C" w14:textId="44A0C711" w:rsidR="003B0543" w:rsidRDefault="0037487C"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EC3F38">
        <w:rPr>
          <w:rFonts w:ascii="Arial" w:hAnsi="Arial" w:cs="Arial"/>
          <w:sz w:val="24"/>
          <w:szCs w:val="24"/>
        </w:rPr>
        <w:t>The hiring manager,</w:t>
      </w:r>
      <w:r w:rsidR="003B0543">
        <w:rPr>
          <w:rFonts w:ascii="Arial" w:hAnsi="Arial" w:cs="Arial"/>
          <w:sz w:val="24"/>
          <w:szCs w:val="24"/>
        </w:rPr>
        <w:t xml:space="preserve"> in collaboration with </w:t>
      </w:r>
      <w:r w:rsidR="00EC3F38">
        <w:rPr>
          <w:rFonts w:ascii="Arial" w:hAnsi="Arial" w:cs="Arial"/>
          <w:sz w:val="24"/>
          <w:szCs w:val="24"/>
        </w:rPr>
        <w:t>HR</w:t>
      </w:r>
      <w:r w:rsidR="003B0543">
        <w:rPr>
          <w:rFonts w:ascii="Arial" w:hAnsi="Arial" w:cs="Arial"/>
          <w:sz w:val="24"/>
          <w:szCs w:val="24"/>
        </w:rPr>
        <w:t>, will prepare an accurate and inclusive job advert outlining the role’s responsibilities, required qualifications, skills and experience, as well as any personal attributes or characteristics required.</w:t>
      </w:r>
    </w:p>
    <w:p w14:paraId="5D8FF7AB" w14:textId="1CB05F29" w:rsidR="003B0543" w:rsidRDefault="0037487C"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7027BD">
        <w:rPr>
          <w:rFonts w:ascii="Arial" w:hAnsi="Arial" w:cs="Arial"/>
          <w:sz w:val="24"/>
          <w:szCs w:val="24"/>
        </w:rPr>
        <w:t>Colart uses a number of platforms to advertise the vacancy, both internally and externally, according to the nature of the role.  This include</w:t>
      </w:r>
      <w:r w:rsidR="00A0554E">
        <w:rPr>
          <w:rFonts w:ascii="Arial" w:hAnsi="Arial" w:cs="Arial"/>
          <w:sz w:val="24"/>
          <w:szCs w:val="24"/>
        </w:rPr>
        <w:t>s</w:t>
      </w:r>
      <w:r w:rsidR="007027BD">
        <w:rPr>
          <w:rFonts w:ascii="Arial" w:hAnsi="Arial" w:cs="Arial"/>
          <w:sz w:val="24"/>
          <w:szCs w:val="24"/>
        </w:rPr>
        <w:t xml:space="preserve"> Colart’s intranet and internet</w:t>
      </w:r>
      <w:r w:rsidR="00A0554E">
        <w:rPr>
          <w:rFonts w:ascii="Arial" w:hAnsi="Arial" w:cs="Arial"/>
          <w:sz w:val="24"/>
          <w:szCs w:val="24"/>
        </w:rPr>
        <w:t xml:space="preserve"> as a starting point and then</w:t>
      </w:r>
      <w:r w:rsidR="007027BD">
        <w:rPr>
          <w:rFonts w:ascii="Arial" w:hAnsi="Arial" w:cs="Arial"/>
          <w:sz w:val="24"/>
          <w:szCs w:val="24"/>
        </w:rPr>
        <w:t xml:space="preserve"> job boards such as Linked </w:t>
      </w:r>
      <w:proofErr w:type="gramStart"/>
      <w:r w:rsidR="007027BD">
        <w:rPr>
          <w:rFonts w:ascii="Arial" w:hAnsi="Arial" w:cs="Arial"/>
          <w:sz w:val="24"/>
          <w:szCs w:val="24"/>
        </w:rPr>
        <w:t>In</w:t>
      </w:r>
      <w:proofErr w:type="gramEnd"/>
      <w:r w:rsidR="007027BD">
        <w:rPr>
          <w:rFonts w:ascii="Arial" w:hAnsi="Arial" w:cs="Arial"/>
          <w:sz w:val="24"/>
          <w:szCs w:val="24"/>
        </w:rPr>
        <w:t xml:space="preserve"> and Indeed, recruitment agencies, professional networks and social media</w:t>
      </w:r>
      <w:r w:rsidR="00A0554E">
        <w:rPr>
          <w:rFonts w:ascii="Arial" w:hAnsi="Arial" w:cs="Arial"/>
          <w:sz w:val="24"/>
          <w:szCs w:val="24"/>
        </w:rPr>
        <w:t xml:space="preserve"> as appropriate</w:t>
      </w:r>
      <w:r w:rsidR="007027BD">
        <w:rPr>
          <w:rFonts w:ascii="Arial" w:hAnsi="Arial" w:cs="Arial"/>
          <w:sz w:val="24"/>
          <w:szCs w:val="24"/>
        </w:rPr>
        <w:t>.</w:t>
      </w:r>
    </w:p>
    <w:p w14:paraId="4FE09E17" w14:textId="1B04086E" w:rsidR="007027BD" w:rsidRDefault="00F31B65"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DC5714">
        <w:rPr>
          <w:rFonts w:ascii="Arial" w:hAnsi="Arial" w:cs="Arial"/>
          <w:sz w:val="24"/>
          <w:szCs w:val="24"/>
        </w:rPr>
        <w:t xml:space="preserve">Due to </w:t>
      </w:r>
      <w:r w:rsidR="00A0554E">
        <w:rPr>
          <w:rFonts w:ascii="Arial" w:hAnsi="Arial" w:cs="Arial"/>
          <w:sz w:val="24"/>
          <w:szCs w:val="24"/>
        </w:rPr>
        <w:t>the positive impact for Colart of direct sourcing (including brand building and cost management)</w:t>
      </w:r>
      <w:r w:rsidR="00DC5714">
        <w:rPr>
          <w:rFonts w:ascii="Arial" w:hAnsi="Arial" w:cs="Arial"/>
          <w:sz w:val="24"/>
          <w:szCs w:val="24"/>
        </w:rPr>
        <w:t>, the use of agencies should be avoided</w:t>
      </w:r>
      <w:r w:rsidR="00A0554E">
        <w:rPr>
          <w:rFonts w:ascii="Arial" w:hAnsi="Arial" w:cs="Arial"/>
          <w:sz w:val="24"/>
          <w:szCs w:val="24"/>
        </w:rPr>
        <w:t>.  Subject to</w:t>
      </w:r>
      <w:r w:rsidR="00DC5714">
        <w:rPr>
          <w:rFonts w:ascii="Arial" w:hAnsi="Arial" w:cs="Arial"/>
          <w:sz w:val="24"/>
          <w:szCs w:val="24"/>
        </w:rPr>
        <w:t xml:space="preserve"> the quality of CVs received</w:t>
      </w:r>
      <w:r w:rsidR="00A0554E">
        <w:rPr>
          <w:rFonts w:ascii="Arial" w:hAnsi="Arial" w:cs="Arial"/>
          <w:sz w:val="24"/>
          <w:szCs w:val="24"/>
        </w:rPr>
        <w:t>, an alternative to</w:t>
      </w:r>
      <w:r w:rsidR="00DC5714">
        <w:rPr>
          <w:rFonts w:ascii="Arial" w:hAnsi="Arial" w:cs="Arial"/>
          <w:sz w:val="24"/>
          <w:szCs w:val="24"/>
        </w:rPr>
        <w:t xml:space="preserve"> direct sourcing</w:t>
      </w:r>
      <w:r w:rsidR="00A0554E">
        <w:rPr>
          <w:rFonts w:ascii="Arial" w:hAnsi="Arial" w:cs="Arial"/>
          <w:sz w:val="24"/>
          <w:szCs w:val="24"/>
        </w:rPr>
        <w:t xml:space="preserve"> may be considered with</w:t>
      </w:r>
      <w:r w:rsidR="00DC5714">
        <w:rPr>
          <w:rFonts w:ascii="Arial" w:hAnsi="Arial" w:cs="Arial"/>
          <w:sz w:val="24"/>
          <w:szCs w:val="24"/>
        </w:rPr>
        <w:t xml:space="preserve"> HR </w:t>
      </w:r>
      <w:r w:rsidR="00A0554E">
        <w:rPr>
          <w:rFonts w:ascii="Arial" w:hAnsi="Arial" w:cs="Arial"/>
          <w:sz w:val="24"/>
          <w:szCs w:val="24"/>
        </w:rPr>
        <w:t>using the</w:t>
      </w:r>
      <w:r w:rsidR="00DC5714">
        <w:rPr>
          <w:rFonts w:ascii="Arial" w:hAnsi="Arial" w:cs="Arial"/>
          <w:sz w:val="24"/>
          <w:szCs w:val="24"/>
        </w:rPr>
        <w:t xml:space="preserve"> preferred supplier list</w:t>
      </w:r>
      <w:r w:rsidR="00A0554E">
        <w:rPr>
          <w:rFonts w:ascii="Arial" w:hAnsi="Arial" w:cs="Arial"/>
          <w:sz w:val="24"/>
          <w:szCs w:val="24"/>
        </w:rPr>
        <w:t>.  H</w:t>
      </w:r>
      <w:r w:rsidR="00DC5714">
        <w:rPr>
          <w:rFonts w:ascii="Arial" w:hAnsi="Arial" w:cs="Arial"/>
          <w:sz w:val="24"/>
          <w:szCs w:val="24"/>
        </w:rPr>
        <w:t>iring manager</w:t>
      </w:r>
      <w:r w:rsidR="00A0554E">
        <w:rPr>
          <w:rFonts w:ascii="Arial" w:hAnsi="Arial" w:cs="Arial"/>
          <w:sz w:val="24"/>
          <w:szCs w:val="24"/>
        </w:rPr>
        <w:t>s</w:t>
      </w:r>
      <w:r w:rsidR="00DC5714">
        <w:rPr>
          <w:rFonts w:ascii="Arial" w:hAnsi="Arial" w:cs="Arial"/>
          <w:sz w:val="24"/>
          <w:szCs w:val="24"/>
        </w:rPr>
        <w:t xml:space="preserve"> </w:t>
      </w:r>
      <w:r w:rsidR="00A0554E">
        <w:rPr>
          <w:rFonts w:ascii="Arial" w:hAnsi="Arial" w:cs="Arial"/>
          <w:sz w:val="24"/>
          <w:szCs w:val="24"/>
        </w:rPr>
        <w:t>will not</w:t>
      </w:r>
      <w:r w:rsidR="00DC5714">
        <w:rPr>
          <w:rFonts w:ascii="Arial" w:hAnsi="Arial" w:cs="Arial"/>
          <w:sz w:val="24"/>
          <w:szCs w:val="24"/>
        </w:rPr>
        <w:t xml:space="preserve"> engage the services of a</w:t>
      </w:r>
      <w:r w:rsidR="00A0554E">
        <w:rPr>
          <w:rFonts w:ascii="Arial" w:hAnsi="Arial" w:cs="Arial"/>
          <w:sz w:val="24"/>
          <w:szCs w:val="24"/>
        </w:rPr>
        <w:t>n</w:t>
      </w:r>
      <w:r w:rsidR="00DC5714">
        <w:rPr>
          <w:rFonts w:ascii="Arial" w:hAnsi="Arial" w:cs="Arial"/>
          <w:sz w:val="24"/>
          <w:szCs w:val="24"/>
        </w:rPr>
        <w:t xml:space="preserve"> agency</w:t>
      </w:r>
      <w:r w:rsidR="00A0554E">
        <w:rPr>
          <w:rFonts w:ascii="Arial" w:hAnsi="Arial" w:cs="Arial"/>
          <w:sz w:val="24"/>
          <w:szCs w:val="24"/>
        </w:rPr>
        <w:t xml:space="preserve"> directly</w:t>
      </w:r>
      <w:r w:rsidR="002C48AA">
        <w:rPr>
          <w:rFonts w:ascii="Arial" w:hAnsi="Arial" w:cs="Arial"/>
          <w:sz w:val="24"/>
          <w:szCs w:val="24"/>
        </w:rPr>
        <w:t xml:space="preserve"> as the agreement of </w:t>
      </w:r>
      <w:r w:rsidR="00DC5714">
        <w:rPr>
          <w:rFonts w:ascii="Arial" w:hAnsi="Arial" w:cs="Arial"/>
          <w:sz w:val="24"/>
          <w:szCs w:val="24"/>
        </w:rPr>
        <w:t>terms and conditions in advance</w:t>
      </w:r>
      <w:r w:rsidR="002C48AA">
        <w:rPr>
          <w:rFonts w:ascii="Arial" w:hAnsi="Arial" w:cs="Arial"/>
          <w:sz w:val="24"/>
          <w:szCs w:val="24"/>
        </w:rPr>
        <w:t xml:space="preserve"> is the responsibility of HR</w:t>
      </w:r>
      <w:r w:rsidR="00DC5714">
        <w:rPr>
          <w:rFonts w:ascii="Arial" w:hAnsi="Arial" w:cs="Arial"/>
          <w:sz w:val="24"/>
          <w:szCs w:val="24"/>
        </w:rPr>
        <w:t>.</w:t>
      </w:r>
    </w:p>
    <w:p w14:paraId="1D9E81C6" w14:textId="77777777" w:rsidR="00DC5714" w:rsidRDefault="00DC5714" w:rsidP="000A3CB0">
      <w:pPr>
        <w:spacing w:after="0" w:line="264" w:lineRule="auto"/>
        <w:jc w:val="both"/>
        <w:rPr>
          <w:rFonts w:ascii="Arial" w:hAnsi="Arial" w:cs="Arial"/>
          <w:sz w:val="24"/>
          <w:szCs w:val="24"/>
        </w:rPr>
      </w:pPr>
    </w:p>
    <w:p w14:paraId="5B5F73E4" w14:textId="5A54430F" w:rsidR="00DC5714" w:rsidRDefault="00DC5714" w:rsidP="000A3CB0">
      <w:pPr>
        <w:spacing w:after="0" w:line="264" w:lineRule="auto"/>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F31B65">
        <w:rPr>
          <w:rFonts w:ascii="Arial" w:hAnsi="Arial" w:cs="Arial"/>
          <w:sz w:val="24"/>
          <w:szCs w:val="24"/>
          <w:u w:val="single"/>
        </w:rPr>
        <w:t>Application process</w:t>
      </w:r>
    </w:p>
    <w:p w14:paraId="4F423204" w14:textId="04C43124" w:rsidR="00DC5714" w:rsidRDefault="00F31B65"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DC5714">
        <w:rPr>
          <w:rFonts w:ascii="Arial" w:hAnsi="Arial" w:cs="Arial"/>
          <w:sz w:val="24"/>
          <w:szCs w:val="24"/>
        </w:rPr>
        <w:t xml:space="preserve">Candidates will apply </w:t>
      </w:r>
      <w:r w:rsidR="002C48AA">
        <w:rPr>
          <w:rFonts w:ascii="Arial" w:hAnsi="Arial" w:cs="Arial"/>
          <w:sz w:val="24"/>
          <w:szCs w:val="24"/>
        </w:rPr>
        <w:t>by</w:t>
      </w:r>
      <w:r w:rsidR="00481D81">
        <w:rPr>
          <w:rFonts w:ascii="Arial" w:hAnsi="Arial" w:cs="Arial"/>
          <w:sz w:val="24"/>
          <w:szCs w:val="24"/>
        </w:rPr>
        <w:t xml:space="preserve"> </w:t>
      </w:r>
      <w:r w:rsidR="002C48AA">
        <w:rPr>
          <w:rFonts w:ascii="Arial" w:hAnsi="Arial" w:cs="Arial"/>
          <w:sz w:val="24"/>
          <w:szCs w:val="24"/>
        </w:rPr>
        <w:t xml:space="preserve">uploading </w:t>
      </w:r>
      <w:r w:rsidR="00DC5714">
        <w:rPr>
          <w:rFonts w:ascii="Arial" w:hAnsi="Arial" w:cs="Arial"/>
          <w:sz w:val="24"/>
          <w:szCs w:val="24"/>
        </w:rPr>
        <w:t>their CV and any other required information</w:t>
      </w:r>
      <w:r w:rsidR="002C48AA">
        <w:rPr>
          <w:rFonts w:ascii="Arial" w:hAnsi="Arial" w:cs="Arial"/>
          <w:sz w:val="24"/>
          <w:szCs w:val="24"/>
        </w:rPr>
        <w:t xml:space="preserve"> via the recruitment portal link</w:t>
      </w:r>
      <w:r w:rsidR="00DC5714">
        <w:rPr>
          <w:rFonts w:ascii="Arial" w:hAnsi="Arial" w:cs="Arial"/>
          <w:sz w:val="24"/>
          <w:szCs w:val="24"/>
        </w:rPr>
        <w:t>.</w:t>
      </w:r>
    </w:p>
    <w:p w14:paraId="4697E653" w14:textId="4A9D8117" w:rsidR="00481D81" w:rsidRDefault="00F31B65" w:rsidP="00E5351E">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481D81">
        <w:rPr>
          <w:rFonts w:ascii="Arial" w:hAnsi="Arial" w:cs="Arial"/>
          <w:sz w:val="24"/>
          <w:szCs w:val="24"/>
        </w:rPr>
        <w:t xml:space="preserve">Current employees will be considered </w:t>
      </w:r>
      <w:proofErr w:type="gramStart"/>
      <w:r w:rsidR="00481D81">
        <w:rPr>
          <w:rFonts w:ascii="Arial" w:hAnsi="Arial" w:cs="Arial"/>
          <w:sz w:val="24"/>
          <w:szCs w:val="24"/>
        </w:rPr>
        <w:t>in order to</w:t>
      </w:r>
      <w:proofErr w:type="gramEnd"/>
      <w:r w:rsidR="00481D81">
        <w:rPr>
          <w:rFonts w:ascii="Arial" w:hAnsi="Arial" w:cs="Arial"/>
          <w:sz w:val="24"/>
          <w:szCs w:val="24"/>
        </w:rPr>
        <w:t xml:space="preserve"> support their career development, and they should </w:t>
      </w:r>
      <w:r w:rsidR="002C48AA">
        <w:rPr>
          <w:rFonts w:ascii="Arial" w:hAnsi="Arial" w:cs="Arial"/>
          <w:sz w:val="24"/>
          <w:szCs w:val="24"/>
        </w:rPr>
        <w:t>apply directly</w:t>
      </w:r>
      <w:r w:rsidR="00481D81">
        <w:rPr>
          <w:rFonts w:ascii="Arial" w:hAnsi="Arial" w:cs="Arial"/>
          <w:sz w:val="24"/>
          <w:szCs w:val="24"/>
        </w:rPr>
        <w:t xml:space="preserve"> via</w:t>
      </w:r>
      <w:r w:rsidR="002C48AA">
        <w:rPr>
          <w:rFonts w:ascii="Arial" w:hAnsi="Arial" w:cs="Arial"/>
          <w:sz w:val="24"/>
          <w:szCs w:val="24"/>
        </w:rPr>
        <w:t xml:space="preserve"> Splash</w:t>
      </w:r>
      <w:r w:rsidR="00DC5714" w:rsidRPr="00DC5714">
        <w:rPr>
          <w:rFonts w:ascii="Arial" w:hAnsi="Arial" w:cs="Arial"/>
          <w:sz w:val="24"/>
          <w:szCs w:val="24"/>
        </w:rPr>
        <w:t>.</w:t>
      </w:r>
    </w:p>
    <w:p w14:paraId="5F5E478C" w14:textId="77777777" w:rsidR="00481D81" w:rsidRDefault="00481D81" w:rsidP="000A3CB0">
      <w:pPr>
        <w:spacing w:after="0" w:line="264" w:lineRule="auto"/>
        <w:jc w:val="both"/>
        <w:rPr>
          <w:rFonts w:ascii="Arial" w:hAnsi="Arial" w:cs="Arial"/>
          <w:sz w:val="24"/>
          <w:szCs w:val="24"/>
        </w:rPr>
      </w:pPr>
    </w:p>
    <w:p w14:paraId="051052CE" w14:textId="66CC7138" w:rsidR="00A86115" w:rsidRDefault="00A86115" w:rsidP="000A3CB0">
      <w:pPr>
        <w:spacing w:after="0" w:line="264" w:lineRule="auto"/>
        <w:jc w:val="both"/>
        <w:rPr>
          <w:rFonts w:ascii="Arial" w:hAnsi="Arial" w:cs="Arial"/>
          <w:sz w:val="24"/>
          <w:szCs w:val="24"/>
        </w:rPr>
      </w:pPr>
      <w:r>
        <w:rPr>
          <w:rFonts w:ascii="Arial" w:hAnsi="Arial" w:cs="Arial"/>
          <w:sz w:val="24"/>
          <w:szCs w:val="24"/>
        </w:rPr>
        <w:t>4.4</w:t>
      </w:r>
      <w:r>
        <w:rPr>
          <w:rFonts w:ascii="Arial" w:hAnsi="Arial" w:cs="Arial"/>
          <w:sz w:val="24"/>
          <w:szCs w:val="24"/>
        </w:rPr>
        <w:tab/>
      </w:r>
      <w:r w:rsidRPr="00F31B65">
        <w:rPr>
          <w:rFonts w:ascii="Arial" w:hAnsi="Arial" w:cs="Arial"/>
          <w:sz w:val="24"/>
          <w:szCs w:val="24"/>
          <w:u w:val="single"/>
        </w:rPr>
        <w:t>Selection process</w:t>
      </w:r>
    </w:p>
    <w:p w14:paraId="121B8BC5" w14:textId="01B7A5F1" w:rsidR="00A86115" w:rsidRDefault="00F31B65"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A86115">
        <w:rPr>
          <w:rFonts w:ascii="Arial" w:hAnsi="Arial" w:cs="Arial"/>
          <w:sz w:val="24"/>
          <w:szCs w:val="24"/>
        </w:rPr>
        <w:t xml:space="preserve">HR will review all applications to ensure the criteria outlined in the job specification are </w:t>
      </w:r>
      <w:proofErr w:type="gramStart"/>
      <w:r w:rsidR="00A86115">
        <w:rPr>
          <w:rFonts w:ascii="Arial" w:hAnsi="Arial" w:cs="Arial"/>
          <w:sz w:val="24"/>
          <w:szCs w:val="24"/>
        </w:rPr>
        <w:t>met,</w:t>
      </w:r>
      <w:r w:rsidR="00481D81">
        <w:rPr>
          <w:rFonts w:ascii="Arial" w:hAnsi="Arial" w:cs="Arial"/>
          <w:sz w:val="24"/>
          <w:szCs w:val="24"/>
        </w:rPr>
        <w:t xml:space="preserve"> </w:t>
      </w:r>
      <w:r w:rsidR="00A86115">
        <w:rPr>
          <w:rFonts w:ascii="Arial" w:hAnsi="Arial" w:cs="Arial"/>
          <w:sz w:val="24"/>
          <w:szCs w:val="24"/>
        </w:rPr>
        <w:t>and</w:t>
      </w:r>
      <w:proofErr w:type="gramEnd"/>
      <w:r w:rsidR="00A86115">
        <w:rPr>
          <w:rFonts w:ascii="Arial" w:hAnsi="Arial" w:cs="Arial"/>
          <w:sz w:val="24"/>
          <w:szCs w:val="24"/>
        </w:rPr>
        <w:t xml:space="preserve"> then prepare a shortlist.  </w:t>
      </w:r>
      <w:r w:rsidR="00A86115" w:rsidRPr="00077CF4">
        <w:rPr>
          <w:rFonts w:ascii="Arial" w:hAnsi="Arial" w:cs="Arial"/>
          <w:sz w:val="24"/>
          <w:szCs w:val="24"/>
        </w:rPr>
        <w:t>To avoid any unconscious bias, anonymised CVs will then be sent to the hiring manager for further review</w:t>
      </w:r>
      <w:r w:rsidR="00077CF4">
        <w:rPr>
          <w:rFonts w:ascii="Arial" w:hAnsi="Arial" w:cs="Arial"/>
          <w:sz w:val="24"/>
          <w:szCs w:val="24"/>
        </w:rPr>
        <w:t>.</w:t>
      </w:r>
    </w:p>
    <w:p w14:paraId="10CF97E7" w14:textId="02E257FE" w:rsidR="00A86115" w:rsidRDefault="00077CF4" w:rsidP="000A3CB0">
      <w:pPr>
        <w:spacing w:after="0" w:line="264" w:lineRule="auto"/>
        <w:ind w:left="1440" w:hanging="720"/>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r>
      <w:r w:rsidR="00A86115">
        <w:rPr>
          <w:rFonts w:ascii="Arial" w:hAnsi="Arial" w:cs="Arial"/>
          <w:sz w:val="24"/>
          <w:szCs w:val="24"/>
        </w:rPr>
        <w:t xml:space="preserve">Interviews will be conducted in person </w:t>
      </w:r>
      <w:r w:rsidR="00797D88">
        <w:rPr>
          <w:rFonts w:ascii="Arial" w:hAnsi="Arial" w:cs="Arial"/>
          <w:sz w:val="24"/>
          <w:szCs w:val="24"/>
        </w:rPr>
        <w:t>wherever possible</w:t>
      </w:r>
      <w:r w:rsidR="002C48AA">
        <w:rPr>
          <w:rFonts w:ascii="Arial" w:hAnsi="Arial" w:cs="Arial"/>
          <w:sz w:val="24"/>
          <w:szCs w:val="24"/>
        </w:rPr>
        <w:t xml:space="preserve"> but </w:t>
      </w:r>
      <w:r w:rsidR="00A86115">
        <w:rPr>
          <w:rFonts w:ascii="Arial" w:hAnsi="Arial" w:cs="Arial"/>
          <w:sz w:val="24"/>
          <w:szCs w:val="24"/>
        </w:rPr>
        <w:t>depending on the role and the candidate’s location</w:t>
      </w:r>
      <w:r w:rsidR="002C48AA" w:rsidRPr="002C48AA">
        <w:rPr>
          <w:rFonts w:ascii="Arial" w:hAnsi="Arial" w:cs="Arial"/>
          <w:sz w:val="24"/>
          <w:szCs w:val="24"/>
        </w:rPr>
        <w:t xml:space="preserve"> </w:t>
      </w:r>
      <w:r w:rsidR="002C48AA">
        <w:rPr>
          <w:rFonts w:ascii="Arial" w:hAnsi="Arial" w:cs="Arial"/>
          <w:sz w:val="24"/>
          <w:szCs w:val="24"/>
        </w:rPr>
        <w:t>a Teams video call may be organised</w:t>
      </w:r>
      <w:r w:rsidR="00A86115">
        <w:rPr>
          <w:rFonts w:ascii="Arial" w:hAnsi="Arial" w:cs="Arial"/>
          <w:sz w:val="24"/>
          <w:szCs w:val="24"/>
        </w:rPr>
        <w:t>.</w:t>
      </w:r>
    </w:p>
    <w:p w14:paraId="3763B220" w14:textId="3C9A4131" w:rsidR="00A86115" w:rsidRDefault="00077CF4"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A86115">
        <w:rPr>
          <w:rFonts w:ascii="Arial" w:hAnsi="Arial" w:cs="Arial"/>
          <w:sz w:val="24"/>
          <w:szCs w:val="24"/>
        </w:rPr>
        <w:t xml:space="preserve">Candidates </w:t>
      </w:r>
      <w:r w:rsidR="002C48AA">
        <w:rPr>
          <w:rFonts w:ascii="Arial" w:hAnsi="Arial" w:cs="Arial"/>
          <w:sz w:val="24"/>
          <w:szCs w:val="24"/>
        </w:rPr>
        <w:t xml:space="preserve">will </w:t>
      </w:r>
      <w:r w:rsidR="00A86115">
        <w:rPr>
          <w:rFonts w:ascii="Arial" w:hAnsi="Arial" w:cs="Arial"/>
          <w:sz w:val="24"/>
          <w:szCs w:val="24"/>
        </w:rPr>
        <w:t>undergo</w:t>
      </w:r>
      <w:r w:rsidR="00E5351E">
        <w:rPr>
          <w:rFonts w:ascii="Arial" w:hAnsi="Arial" w:cs="Arial"/>
          <w:sz w:val="24"/>
          <w:szCs w:val="24"/>
        </w:rPr>
        <w:t xml:space="preserve"> various</w:t>
      </w:r>
      <w:r w:rsidR="00A86115">
        <w:rPr>
          <w:rFonts w:ascii="Arial" w:hAnsi="Arial" w:cs="Arial"/>
          <w:sz w:val="24"/>
          <w:szCs w:val="24"/>
        </w:rPr>
        <w:t xml:space="preserve"> interview stages, depending on the nature</w:t>
      </w:r>
      <w:r w:rsidR="001B7290">
        <w:rPr>
          <w:rFonts w:ascii="Arial" w:hAnsi="Arial" w:cs="Arial"/>
          <w:sz w:val="24"/>
          <w:szCs w:val="24"/>
        </w:rPr>
        <w:t xml:space="preserve"> and level</w:t>
      </w:r>
      <w:r w:rsidR="00A86115">
        <w:rPr>
          <w:rFonts w:ascii="Arial" w:hAnsi="Arial" w:cs="Arial"/>
          <w:sz w:val="24"/>
          <w:szCs w:val="24"/>
        </w:rPr>
        <w:t xml:space="preserve"> of the role</w:t>
      </w:r>
      <w:r w:rsidR="00E5351E">
        <w:rPr>
          <w:rFonts w:ascii="Arial" w:hAnsi="Arial" w:cs="Arial"/>
          <w:sz w:val="24"/>
          <w:szCs w:val="24"/>
        </w:rPr>
        <w:t>,</w:t>
      </w:r>
      <w:r w:rsidR="002C48AA">
        <w:rPr>
          <w:rFonts w:ascii="Arial" w:hAnsi="Arial" w:cs="Arial"/>
          <w:sz w:val="24"/>
          <w:szCs w:val="24"/>
        </w:rPr>
        <w:t xml:space="preserve"> with HR involved at all stages</w:t>
      </w:r>
      <w:r w:rsidR="00A86115">
        <w:rPr>
          <w:rFonts w:ascii="Arial" w:hAnsi="Arial" w:cs="Arial"/>
          <w:sz w:val="24"/>
          <w:szCs w:val="24"/>
        </w:rPr>
        <w:t xml:space="preserve">.  </w:t>
      </w:r>
      <w:r w:rsidR="002C48AA" w:rsidRPr="00077CF4">
        <w:rPr>
          <w:rFonts w:ascii="Arial" w:hAnsi="Arial" w:cs="Arial"/>
          <w:sz w:val="24"/>
          <w:szCs w:val="24"/>
        </w:rPr>
        <w:t>Typically,</w:t>
      </w:r>
      <w:r w:rsidR="00A86115" w:rsidRPr="00077CF4">
        <w:rPr>
          <w:rFonts w:ascii="Arial" w:hAnsi="Arial" w:cs="Arial"/>
          <w:sz w:val="24"/>
          <w:szCs w:val="24"/>
        </w:rPr>
        <w:t xml:space="preserve"> there will be up to 3 interview</w:t>
      </w:r>
      <w:r w:rsidR="001B7290" w:rsidRPr="00077CF4">
        <w:rPr>
          <w:rFonts w:ascii="Arial" w:hAnsi="Arial" w:cs="Arial"/>
          <w:sz w:val="24"/>
          <w:szCs w:val="24"/>
        </w:rPr>
        <w:t xml:space="preserve"> stages</w:t>
      </w:r>
      <w:r w:rsidR="00A86115" w:rsidRPr="00077CF4">
        <w:rPr>
          <w:rFonts w:ascii="Arial" w:hAnsi="Arial" w:cs="Arial"/>
          <w:sz w:val="24"/>
          <w:szCs w:val="24"/>
        </w:rPr>
        <w:t>:</w:t>
      </w:r>
    </w:p>
    <w:p w14:paraId="0C84530F" w14:textId="77777777" w:rsidR="002C48AA" w:rsidRPr="00077CF4" w:rsidRDefault="002C48AA" w:rsidP="000A3CB0">
      <w:pPr>
        <w:spacing w:after="0" w:line="264" w:lineRule="auto"/>
        <w:ind w:left="1440" w:hanging="720"/>
        <w:jc w:val="both"/>
        <w:rPr>
          <w:rFonts w:ascii="Arial" w:hAnsi="Arial" w:cs="Arial"/>
          <w:sz w:val="24"/>
          <w:szCs w:val="24"/>
        </w:rPr>
      </w:pPr>
    </w:p>
    <w:p w14:paraId="5E7578C1" w14:textId="7B4BF636" w:rsidR="00A86115" w:rsidRPr="00077CF4" w:rsidRDefault="00A86115" w:rsidP="000A3CB0">
      <w:pPr>
        <w:spacing w:after="0" w:line="264" w:lineRule="auto"/>
        <w:jc w:val="both"/>
        <w:rPr>
          <w:rFonts w:ascii="Arial" w:hAnsi="Arial" w:cs="Arial"/>
          <w:sz w:val="24"/>
          <w:szCs w:val="24"/>
        </w:rPr>
      </w:pPr>
      <w:r w:rsidRPr="00077CF4">
        <w:rPr>
          <w:rFonts w:ascii="Arial" w:hAnsi="Arial" w:cs="Arial"/>
          <w:sz w:val="24"/>
          <w:szCs w:val="24"/>
        </w:rPr>
        <w:tab/>
      </w:r>
      <w:r w:rsidR="00077CF4" w:rsidRPr="00077CF4">
        <w:rPr>
          <w:rFonts w:ascii="Arial" w:hAnsi="Arial" w:cs="Arial"/>
          <w:sz w:val="24"/>
          <w:szCs w:val="24"/>
        </w:rPr>
        <w:tab/>
      </w:r>
      <w:r w:rsidRPr="00077CF4">
        <w:rPr>
          <w:rFonts w:ascii="Arial" w:hAnsi="Arial" w:cs="Arial"/>
          <w:sz w:val="24"/>
          <w:szCs w:val="24"/>
        </w:rPr>
        <w:t xml:space="preserve">1. With </w:t>
      </w:r>
      <w:r w:rsidR="00745637">
        <w:rPr>
          <w:rFonts w:ascii="Arial" w:hAnsi="Arial" w:cs="Arial"/>
          <w:sz w:val="24"/>
          <w:szCs w:val="24"/>
        </w:rPr>
        <w:t>hiring manager</w:t>
      </w:r>
    </w:p>
    <w:p w14:paraId="370DF396" w14:textId="0025CF2E" w:rsidR="00A86115" w:rsidRPr="00077CF4" w:rsidRDefault="00A86115" w:rsidP="000A3CB0">
      <w:pPr>
        <w:spacing w:after="0" w:line="264" w:lineRule="auto"/>
        <w:ind w:left="720" w:firstLine="720"/>
        <w:jc w:val="both"/>
        <w:rPr>
          <w:rFonts w:ascii="Arial" w:hAnsi="Arial" w:cs="Arial"/>
          <w:sz w:val="24"/>
          <w:szCs w:val="24"/>
        </w:rPr>
      </w:pPr>
      <w:r w:rsidRPr="00077CF4">
        <w:rPr>
          <w:rFonts w:ascii="Arial" w:hAnsi="Arial" w:cs="Arial"/>
          <w:sz w:val="24"/>
          <w:szCs w:val="24"/>
        </w:rPr>
        <w:t xml:space="preserve">2. With </w:t>
      </w:r>
      <w:r w:rsidR="00745637">
        <w:rPr>
          <w:rFonts w:ascii="Arial" w:hAnsi="Arial" w:cs="Arial"/>
          <w:sz w:val="24"/>
          <w:szCs w:val="24"/>
        </w:rPr>
        <w:t>hiring manager</w:t>
      </w:r>
      <w:r w:rsidRPr="00077CF4">
        <w:rPr>
          <w:rFonts w:ascii="Arial" w:hAnsi="Arial" w:cs="Arial"/>
          <w:sz w:val="24"/>
          <w:szCs w:val="24"/>
        </w:rPr>
        <w:t>’s manager or with other members of the team</w:t>
      </w:r>
    </w:p>
    <w:p w14:paraId="7E581894" w14:textId="05133DB6" w:rsidR="00A86115" w:rsidRDefault="00A86115" w:rsidP="000A3CB0">
      <w:pPr>
        <w:spacing w:after="0" w:line="264" w:lineRule="auto"/>
        <w:ind w:left="1440"/>
        <w:jc w:val="both"/>
        <w:rPr>
          <w:rFonts w:ascii="Arial" w:hAnsi="Arial" w:cs="Arial"/>
          <w:sz w:val="24"/>
          <w:szCs w:val="24"/>
        </w:rPr>
      </w:pPr>
      <w:r w:rsidRPr="00077CF4">
        <w:rPr>
          <w:rFonts w:ascii="Arial" w:hAnsi="Arial" w:cs="Arial"/>
          <w:sz w:val="24"/>
          <w:szCs w:val="24"/>
        </w:rPr>
        <w:t>3. Final HR interview to include</w:t>
      </w:r>
      <w:r w:rsidR="008815F4" w:rsidRPr="00077CF4">
        <w:rPr>
          <w:rFonts w:ascii="Arial" w:hAnsi="Arial" w:cs="Arial"/>
          <w:sz w:val="24"/>
          <w:szCs w:val="24"/>
        </w:rPr>
        <w:t xml:space="preserve"> a </w:t>
      </w:r>
      <w:r w:rsidR="002C48AA">
        <w:rPr>
          <w:rFonts w:ascii="Arial" w:hAnsi="Arial" w:cs="Arial"/>
          <w:sz w:val="24"/>
          <w:szCs w:val="24"/>
        </w:rPr>
        <w:t>psychometric profiler</w:t>
      </w:r>
      <w:r w:rsidR="000A3CB0">
        <w:rPr>
          <w:rFonts w:ascii="Arial" w:hAnsi="Arial" w:cs="Arial"/>
          <w:sz w:val="24"/>
          <w:szCs w:val="24"/>
        </w:rPr>
        <w:t xml:space="preserve"> (The Quest Profiler)</w:t>
      </w:r>
      <w:r w:rsidR="008815F4" w:rsidRPr="00077CF4">
        <w:rPr>
          <w:rFonts w:ascii="Arial" w:hAnsi="Arial" w:cs="Arial"/>
          <w:sz w:val="24"/>
          <w:szCs w:val="24"/>
        </w:rPr>
        <w:t xml:space="preserve"> to determine the candidate’s fit </w:t>
      </w:r>
      <w:r w:rsidR="002C48AA">
        <w:rPr>
          <w:rFonts w:ascii="Arial" w:hAnsi="Arial" w:cs="Arial"/>
          <w:sz w:val="24"/>
          <w:szCs w:val="24"/>
        </w:rPr>
        <w:t xml:space="preserve">for the role, the team </w:t>
      </w:r>
      <w:proofErr w:type="gramStart"/>
      <w:r w:rsidR="002C48AA">
        <w:rPr>
          <w:rFonts w:ascii="Arial" w:hAnsi="Arial" w:cs="Arial"/>
          <w:sz w:val="24"/>
          <w:szCs w:val="24"/>
        </w:rPr>
        <w:t xml:space="preserve">and </w:t>
      </w:r>
      <w:r w:rsidR="008815F4" w:rsidRPr="00077CF4">
        <w:rPr>
          <w:rFonts w:ascii="Arial" w:hAnsi="Arial" w:cs="Arial"/>
          <w:sz w:val="24"/>
          <w:szCs w:val="24"/>
        </w:rPr>
        <w:t xml:space="preserve"> Colart</w:t>
      </w:r>
      <w:proofErr w:type="gramEnd"/>
      <w:r w:rsidR="002C48AA">
        <w:rPr>
          <w:rFonts w:ascii="Arial" w:hAnsi="Arial" w:cs="Arial"/>
          <w:sz w:val="24"/>
          <w:szCs w:val="24"/>
        </w:rPr>
        <w:t>.</w:t>
      </w:r>
    </w:p>
    <w:p w14:paraId="2B65217E" w14:textId="77777777" w:rsidR="002C48AA" w:rsidRDefault="002C48AA" w:rsidP="000A3CB0">
      <w:pPr>
        <w:spacing w:after="0" w:line="264" w:lineRule="auto"/>
        <w:ind w:left="1440"/>
        <w:jc w:val="both"/>
        <w:rPr>
          <w:rFonts w:ascii="Arial" w:hAnsi="Arial" w:cs="Arial"/>
          <w:sz w:val="24"/>
          <w:szCs w:val="24"/>
        </w:rPr>
      </w:pPr>
    </w:p>
    <w:p w14:paraId="69DF105A" w14:textId="16A80F76" w:rsidR="001B7290" w:rsidRPr="00647BBE" w:rsidRDefault="001B7290" w:rsidP="000A3CB0">
      <w:pPr>
        <w:pStyle w:val="ListParagraph"/>
        <w:numPr>
          <w:ilvl w:val="0"/>
          <w:numId w:val="9"/>
        </w:numPr>
        <w:spacing w:after="0" w:line="264" w:lineRule="auto"/>
        <w:ind w:left="1418" w:hanging="698"/>
        <w:jc w:val="both"/>
        <w:rPr>
          <w:rFonts w:ascii="Arial" w:hAnsi="Arial" w:cs="Arial"/>
          <w:sz w:val="24"/>
          <w:szCs w:val="24"/>
        </w:rPr>
      </w:pPr>
      <w:r w:rsidRPr="00647BBE">
        <w:rPr>
          <w:rFonts w:ascii="Arial" w:hAnsi="Arial" w:cs="Arial"/>
          <w:sz w:val="24"/>
          <w:szCs w:val="24"/>
        </w:rPr>
        <w:t>For certain roles, additional assessments or skills tests may be required to assess the candidate’s abilities.  This may include preparing and presenting case studies or competency-based questions.</w:t>
      </w:r>
    </w:p>
    <w:p w14:paraId="385B3384" w14:textId="77777777" w:rsidR="00A86115" w:rsidRDefault="00A86115" w:rsidP="000A3CB0">
      <w:pPr>
        <w:spacing w:after="0" w:line="264" w:lineRule="auto"/>
        <w:jc w:val="both"/>
        <w:rPr>
          <w:rFonts w:ascii="Arial" w:hAnsi="Arial" w:cs="Arial"/>
          <w:sz w:val="24"/>
          <w:szCs w:val="24"/>
        </w:rPr>
      </w:pPr>
    </w:p>
    <w:p w14:paraId="0F224B05" w14:textId="0E5E1E6C" w:rsidR="00797D88" w:rsidRDefault="00797D88" w:rsidP="000A3CB0">
      <w:pPr>
        <w:spacing w:after="0" w:line="264" w:lineRule="auto"/>
        <w:jc w:val="both"/>
        <w:rPr>
          <w:rFonts w:ascii="Arial" w:hAnsi="Arial" w:cs="Arial"/>
          <w:sz w:val="24"/>
          <w:szCs w:val="24"/>
        </w:rPr>
      </w:pPr>
      <w:r>
        <w:rPr>
          <w:rFonts w:ascii="Arial" w:hAnsi="Arial" w:cs="Arial"/>
          <w:sz w:val="24"/>
          <w:szCs w:val="24"/>
        </w:rPr>
        <w:t>4.5</w:t>
      </w:r>
      <w:r>
        <w:rPr>
          <w:rFonts w:ascii="Arial" w:hAnsi="Arial" w:cs="Arial"/>
          <w:sz w:val="24"/>
          <w:szCs w:val="24"/>
        </w:rPr>
        <w:tab/>
      </w:r>
      <w:r w:rsidRPr="002D548F">
        <w:rPr>
          <w:rFonts w:ascii="Arial" w:hAnsi="Arial" w:cs="Arial"/>
          <w:sz w:val="24"/>
          <w:szCs w:val="24"/>
          <w:u w:val="single"/>
        </w:rPr>
        <w:t>Job offer</w:t>
      </w:r>
    </w:p>
    <w:p w14:paraId="64A25B43" w14:textId="5103E735" w:rsidR="00797D88" w:rsidRDefault="001B3053"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797D88">
        <w:rPr>
          <w:rFonts w:ascii="Arial" w:hAnsi="Arial" w:cs="Arial"/>
          <w:sz w:val="24"/>
          <w:szCs w:val="24"/>
        </w:rPr>
        <w:t xml:space="preserve">The HR team will make a verbal offer to the successful candidate which will be followed by a </w:t>
      </w:r>
      <w:r w:rsidR="00E3476F">
        <w:rPr>
          <w:rFonts w:ascii="Arial" w:hAnsi="Arial" w:cs="Arial"/>
          <w:sz w:val="24"/>
          <w:szCs w:val="24"/>
        </w:rPr>
        <w:t xml:space="preserve">formal </w:t>
      </w:r>
      <w:r w:rsidR="00797D88">
        <w:rPr>
          <w:rFonts w:ascii="Arial" w:hAnsi="Arial" w:cs="Arial"/>
          <w:sz w:val="24"/>
          <w:szCs w:val="24"/>
        </w:rPr>
        <w:t>written offer in the form of a contract detailing</w:t>
      </w:r>
      <w:r w:rsidR="00E3476F">
        <w:rPr>
          <w:rFonts w:ascii="Arial" w:hAnsi="Arial" w:cs="Arial"/>
          <w:sz w:val="24"/>
          <w:szCs w:val="24"/>
        </w:rPr>
        <w:t xml:space="preserve"> salary</w:t>
      </w:r>
      <w:r w:rsidR="00797D88">
        <w:rPr>
          <w:rFonts w:ascii="Arial" w:hAnsi="Arial" w:cs="Arial"/>
          <w:sz w:val="24"/>
          <w:szCs w:val="24"/>
        </w:rPr>
        <w:t>, benefit</w:t>
      </w:r>
      <w:r w:rsidR="00E3476F">
        <w:rPr>
          <w:rFonts w:ascii="Arial" w:hAnsi="Arial" w:cs="Arial"/>
          <w:sz w:val="24"/>
          <w:szCs w:val="24"/>
        </w:rPr>
        <w:t>s, job title, reporting structure and other terms of employment</w:t>
      </w:r>
      <w:r w:rsidR="00797D88">
        <w:rPr>
          <w:rFonts w:ascii="Arial" w:hAnsi="Arial" w:cs="Arial"/>
          <w:sz w:val="24"/>
          <w:szCs w:val="24"/>
        </w:rPr>
        <w:t>.</w:t>
      </w:r>
    </w:p>
    <w:p w14:paraId="1E18689C" w14:textId="347C71C6" w:rsidR="00797D88" w:rsidRDefault="001B3053"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797D88">
        <w:rPr>
          <w:rFonts w:ascii="Arial" w:hAnsi="Arial" w:cs="Arial"/>
          <w:sz w:val="24"/>
          <w:szCs w:val="24"/>
        </w:rPr>
        <w:t>The candidate must return a signed copy of the contract within an agreed time period.</w:t>
      </w:r>
    </w:p>
    <w:p w14:paraId="122A5670" w14:textId="68BB45A6" w:rsidR="002C3D0A" w:rsidRDefault="001B3053"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E5351E">
        <w:rPr>
          <w:rFonts w:ascii="Arial" w:hAnsi="Arial" w:cs="Arial"/>
          <w:sz w:val="24"/>
          <w:szCs w:val="24"/>
        </w:rPr>
        <w:t>T</w:t>
      </w:r>
      <w:r w:rsidR="002C3D0A">
        <w:rPr>
          <w:rFonts w:ascii="Arial" w:hAnsi="Arial" w:cs="Arial"/>
          <w:sz w:val="24"/>
          <w:szCs w:val="24"/>
        </w:rPr>
        <w:t>he offer of employment is con</w:t>
      </w:r>
      <w:r w:rsidR="00E3476F">
        <w:rPr>
          <w:rFonts w:ascii="Arial" w:hAnsi="Arial" w:cs="Arial"/>
          <w:sz w:val="24"/>
          <w:szCs w:val="24"/>
        </w:rPr>
        <w:t>tingent on the</w:t>
      </w:r>
      <w:r w:rsidR="002C3D0A">
        <w:rPr>
          <w:rFonts w:ascii="Arial" w:hAnsi="Arial" w:cs="Arial"/>
          <w:sz w:val="24"/>
          <w:szCs w:val="24"/>
        </w:rPr>
        <w:t xml:space="preserve"> receipt of</w:t>
      </w:r>
      <w:r w:rsidR="00E3476F">
        <w:rPr>
          <w:rFonts w:ascii="Arial" w:hAnsi="Arial" w:cs="Arial"/>
          <w:sz w:val="24"/>
          <w:szCs w:val="24"/>
        </w:rPr>
        <w:t xml:space="preserve"> </w:t>
      </w:r>
      <w:r w:rsidR="002C3D0A">
        <w:rPr>
          <w:rFonts w:ascii="Arial" w:hAnsi="Arial" w:cs="Arial"/>
          <w:sz w:val="24"/>
          <w:szCs w:val="24"/>
        </w:rPr>
        <w:t>satisfactory references (</w:t>
      </w:r>
      <w:r w:rsidR="001013FE">
        <w:rPr>
          <w:rFonts w:ascii="Arial" w:hAnsi="Arial" w:cs="Arial"/>
          <w:sz w:val="24"/>
          <w:szCs w:val="24"/>
        </w:rPr>
        <w:t>number required will be dependent on local requirement</w:t>
      </w:r>
      <w:r w:rsidR="002C3D0A">
        <w:rPr>
          <w:rFonts w:ascii="Arial" w:hAnsi="Arial" w:cs="Arial"/>
          <w:sz w:val="24"/>
          <w:szCs w:val="24"/>
        </w:rPr>
        <w:t xml:space="preserve">) </w:t>
      </w:r>
      <w:r w:rsidR="002C3D0A" w:rsidRPr="003C6A1E">
        <w:rPr>
          <w:rFonts w:ascii="Arial" w:hAnsi="Arial" w:cs="Arial"/>
          <w:sz w:val="24"/>
          <w:szCs w:val="24"/>
        </w:rPr>
        <w:t>and a satisfactory medical assessment</w:t>
      </w:r>
      <w:r w:rsidR="003C6A1E">
        <w:rPr>
          <w:rFonts w:ascii="Arial" w:hAnsi="Arial" w:cs="Arial"/>
          <w:sz w:val="24"/>
          <w:szCs w:val="24"/>
        </w:rPr>
        <w:t xml:space="preserve"> (</w:t>
      </w:r>
      <w:r w:rsidR="001013FE">
        <w:rPr>
          <w:rFonts w:ascii="Arial" w:hAnsi="Arial" w:cs="Arial"/>
          <w:sz w:val="24"/>
          <w:szCs w:val="24"/>
        </w:rPr>
        <w:t>dependent on local requirement</w:t>
      </w:r>
      <w:r w:rsidR="003C6A1E">
        <w:rPr>
          <w:rFonts w:ascii="Arial" w:hAnsi="Arial" w:cs="Arial"/>
          <w:sz w:val="24"/>
          <w:szCs w:val="24"/>
        </w:rPr>
        <w:t>)</w:t>
      </w:r>
      <w:r w:rsidR="001239E6">
        <w:rPr>
          <w:rFonts w:ascii="Arial" w:hAnsi="Arial" w:cs="Arial"/>
          <w:sz w:val="24"/>
          <w:szCs w:val="24"/>
        </w:rPr>
        <w:t>.</w:t>
      </w:r>
    </w:p>
    <w:p w14:paraId="7BF68C60" w14:textId="0722572E" w:rsidR="00E3476F" w:rsidRDefault="001B3053" w:rsidP="000A3CB0">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E3476F">
        <w:rPr>
          <w:rFonts w:ascii="Arial" w:hAnsi="Arial" w:cs="Arial"/>
          <w:sz w:val="24"/>
          <w:szCs w:val="24"/>
        </w:rPr>
        <w:t>Background checks, including right to work in</w:t>
      </w:r>
      <w:r w:rsidR="005449A7">
        <w:rPr>
          <w:rFonts w:ascii="Arial" w:hAnsi="Arial" w:cs="Arial"/>
          <w:sz w:val="24"/>
          <w:szCs w:val="24"/>
        </w:rPr>
        <w:t xml:space="preserve"> the country of employment</w:t>
      </w:r>
      <w:r w:rsidR="00E3476F">
        <w:rPr>
          <w:rFonts w:ascii="Arial" w:hAnsi="Arial" w:cs="Arial"/>
          <w:sz w:val="24"/>
          <w:szCs w:val="24"/>
        </w:rPr>
        <w:t>, criminal records and employment verification will</w:t>
      </w:r>
      <w:r w:rsidR="00891BF5">
        <w:rPr>
          <w:rFonts w:ascii="Arial" w:hAnsi="Arial" w:cs="Arial"/>
          <w:sz w:val="24"/>
          <w:szCs w:val="24"/>
        </w:rPr>
        <w:t xml:space="preserve"> also</w:t>
      </w:r>
      <w:r w:rsidR="00E3476F">
        <w:rPr>
          <w:rFonts w:ascii="Arial" w:hAnsi="Arial" w:cs="Arial"/>
          <w:sz w:val="24"/>
          <w:szCs w:val="24"/>
        </w:rPr>
        <w:t xml:space="preserve"> be conducted where applicable.</w:t>
      </w:r>
    </w:p>
    <w:p w14:paraId="66C67909" w14:textId="0ABF7837" w:rsidR="00E3476F" w:rsidRDefault="001B3053" w:rsidP="00E5351E">
      <w:pPr>
        <w:spacing w:after="0" w:line="264" w:lineRule="auto"/>
        <w:ind w:left="1440" w:hanging="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797D88">
        <w:rPr>
          <w:rFonts w:ascii="Arial" w:hAnsi="Arial" w:cs="Arial"/>
          <w:sz w:val="24"/>
          <w:szCs w:val="24"/>
        </w:rPr>
        <w:t>Once the offer is accepted HR will co-ordinate the onboarding process</w:t>
      </w:r>
      <w:r w:rsidR="00E5351E">
        <w:rPr>
          <w:rFonts w:ascii="Arial" w:hAnsi="Arial" w:cs="Arial"/>
          <w:sz w:val="24"/>
          <w:szCs w:val="24"/>
        </w:rPr>
        <w:t>, in conjunction with the hiring manager</w:t>
      </w:r>
      <w:r w:rsidR="00797D88">
        <w:rPr>
          <w:rFonts w:ascii="Arial" w:hAnsi="Arial" w:cs="Arial"/>
          <w:sz w:val="24"/>
          <w:szCs w:val="24"/>
        </w:rPr>
        <w:t>.</w:t>
      </w:r>
    </w:p>
    <w:p w14:paraId="2E87D819" w14:textId="77777777" w:rsidR="00E3476F" w:rsidRDefault="00E3476F" w:rsidP="000A3CB0">
      <w:pPr>
        <w:spacing w:after="0" w:line="264" w:lineRule="auto"/>
        <w:jc w:val="both"/>
        <w:rPr>
          <w:rFonts w:ascii="Arial" w:hAnsi="Arial" w:cs="Arial"/>
          <w:sz w:val="24"/>
          <w:szCs w:val="24"/>
        </w:rPr>
      </w:pPr>
    </w:p>
    <w:p w14:paraId="13C06F26" w14:textId="3A30374E" w:rsidR="00797D88" w:rsidRPr="00A643B2" w:rsidRDefault="00797D88" w:rsidP="000A3CB0">
      <w:pPr>
        <w:spacing w:after="0" w:line="264" w:lineRule="auto"/>
        <w:jc w:val="both"/>
        <w:rPr>
          <w:rFonts w:ascii="Arial" w:hAnsi="Arial" w:cs="Arial"/>
          <w:sz w:val="24"/>
          <w:szCs w:val="24"/>
          <w:u w:val="single"/>
        </w:rPr>
      </w:pPr>
      <w:r>
        <w:rPr>
          <w:rFonts w:ascii="Arial" w:hAnsi="Arial" w:cs="Arial"/>
          <w:sz w:val="24"/>
          <w:szCs w:val="24"/>
        </w:rPr>
        <w:t>4.6</w:t>
      </w:r>
      <w:r>
        <w:rPr>
          <w:rFonts w:ascii="Arial" w:hAnsi="Arial" w:cs="Arial"/>
          <w:sz w:val="24"/>
          <w:szCs w:val="24"/>
        </w:rPr>
        <w:tab/>
      </w:r>
      <w:r w:rsidRPr="00A643B2">
        <w:rPr>
          <w:rFonts w:ascii="Arial" w:hAnsi="Arial" w:cs="Arial"/>
          <w:sz w:val="24"/>
          <w:szCs w:val="24"/>
          <w:u w:val="single"/>
        </w:rPr>
        <w:t>Unsuccessful candidates</w:t>
      </w:r>
    </w:p>
    <w:p w14:paraId="5A982EF9" w14:textId="7BAC6ADD" w:rsidR="00DC5714" w:rsidRDefault="00797D88" w:rsidP="000A3CB0">
      <w:pPr>
        <w:spacing w:after="0" w:line="264" w:lineRule="auto"/>
        <w:ind w:left="720"/>
        <w:jc w:val="both"/>
        <w:rPr>
          <w:rFonts w:ascii="Arial" w:hAnsi="Arial" w:cs="Arial"/>
          <w:sz w:val="24"/>
          <w:szCs w:val="24"/>
        </w:rPr>
      </w:pPr>
      <w:r>
        <w:rPr>
          <w:rFonts w:ascii="Arial" w:hAnsi="Arial" w:cs="Arial"/>
          <w:sz w:val="24"/>
          <w:szCs w:val="24"/>
        </w:rPr>
        <w:t xml:space="preserve">Unsuccessful candidates should be </w:t>
      </w:r>
      <w:r w:rsidR="00BF4A69">
        <w:rPr>
          <w:rFonts w:ascii="Arial" w:hAnsi="Arial" w:cs="Arial"/>
          <w:sz w:val="24"/>
          <w:szCs w:val="24"/>
        </w:rPr>
        <w:t xml:space="preserve">managed </w:t>
      </w:r>
      <w:r w:rsidR="002C3D0A">
        <w:rPr>
          <w:rFonts w:ascii="Arial" w:hAnsi="Arial" w:cs="Arial"/>
          <w:sz w:val="24"/>
          <w:szCs w:val="24"/>
        </w:rPr>
        <w:t xml:space="preserve">with </w:t>
      </w:r>
      <w:r w:rsidR="00BF4A69">
        <w:rPr>
          <w:rFonts w:ascii="Arial" w:hAnsi="Arial" w:cs="Arial"/>
          <w:sz w:val="24"/>
          <w:szCs w:val="24"/>
        </w:rPr>
        <w:t xml:space="preserve">respect </w:t>
      </w:r>
      <w:r w:rsidR="002C3D0A">
        <w:rPr>
          <w:rFonts w:ascii="Arial" w:hAnsi="Arial" w:cs="Arial"/>
          <w:sz w:val="24"/>
          <w:szCs w:val="24"/>
        </w:rPr>
        <w:t xml:space="preserve">and </w:t>
      </w:r>
      <w:r w:rsidR="00BF4A69">
        <w:rPr>
          <w:rFonts w:ascii="Arial" w:hAnsi="Arial" w:cs="Arial"/>
          <w:sz w:val="24"/>
          <w:szCs w:val="24"/>
        </w:rPr>
        <w:t xml:space="preserve">sensitivity </w:t>
      </w:r>
      <w:r w:rsidR="002C3D0A">
        <w:rPr>
          <w:rFonts w:ascii="Arial" w:hAnsi="Arial" w:cs="Arial"/>
          <w:sz w:val="24"/>
          <w:szCs w:val="24"/>
        </w:rPr>
        <w:t>and will, as a minimum</w:t>
      </w:r>
      <w:r w:rsidR="001239E6">
        <w:rPr>
          <w:rFonts w:ascii="Arial" w:hAnsi="Arial" w:cs="Arial"/>
          <w:sz w:val="24"/>
          <w:szCs w:val="24"/>
        </w:rPr>
        <w:t>,</w:t>
      </w:r>
      <w:r w:rsidR="002C3D0A">
        <w:rPr>
          <w:rFonts w:ascii="Arial" w:hAnsi="Arial" w:cs="Arial"/>
          <w:sz w:val="24"/>
          <w:szCs w:val="24"/>
        </w:rPr>
        <w:t xml:space="preserve"> receive written notification of the outcome of the selection process.  </w:t>
      </w:r>
      <w:proofErr w:type="gramStart"/>
      <w:r w:rsidR="002C3D0A">
        <w:rPr>
          <w:rFonts w:ascii="Arial" w:hAnsi="Arial" w:cs="Arial"/>
          <w:sz w:val="24"/>
          <w:szCs w:val="24"/>
        </w:rPr>
        <w:t>In the event that</w:t>
      </w:r>
      <w:proofErr w:type="gramEnd"/>
      <w:r w:rsidR="002C3D0A">
        <w:rPr>
          <w:rFonts w:ascii="Arial" w:hAnsi="Arial" w:cs="Arial"/>
          <w:sz w:val="24"/>
          <w:szCs w:val="24"/>
        </w:rPr>
        <w:t xml:space="preserve"> a candidate requests feedback</w:t>
      </w:r>
      <w:r w:rsidR="003E065C">
        <w:rPr>
          <w:rFonts w:ascii="Arial" w:hAnsi="Arial" w:cs="Arial"/>
          <w:sz w:val="24"/>
          <w:szCs w:val="24"/>
        </w:rPr>
        <w:t>,</w:t>
      </w:r>
      <w:r w:rsidR="002C3D0A">
        <w:rPr>
          <w:rFonts w:ascii="Arial" w:hAnsi="Arial" w:cs="Arial"/>
          <w:sz w:val="24"/>
          <w:szCs w:val="24"/>
        </w:rPr>
        <w:t xml:space="preserve"> this can be arranged through H</w:t>
      </w:r>
      <w:r w:rsidR="001239E6">
        <w:rPr>
          <w:rFonts w:ascii="Arial" w:hAnsi="Arial" w:cs="Arial"/>
          <w:sz w:val="24"/>
          <w:szCs w:val="24"/>
        </w:rPr>
        <w:t>R</w:t>
      </w:r>
      <w:r w:rsidR="002C3D0A">
        <w:rPr>
          <w:rFonts w:ascii="Arial" w:hAnsi="Arial" w:cs="Arial"/>
          <w:sz w:val="24"/>
          <w:szCs w:val="24"/>
        </w:rPr>
        <w:t xml:space="preserve"> and </w:t>
      </w:r>
      <w:r w:rsidR="001239E6">
        <w:rPr>
          <w:rFonts w:ascii="Arial" w:hAnsi="Arial" w:cs="Arial"/>
          <w:sz w:val="24"/>
          <w:szCs w:val="24"/>
        </w:rPr>
        <w:t xml:space="preserve">the </w:t>
      </w:r>
      <w:r w:rsidR="00745637">
        <w:rPr>
          <w:rFonts w:ascii="Arial" w:hAnsi="Arial" w:cs="Arial"/>
          <w:sz w:val="24"/>
          <w:szCs w:val="24"/>
        </w:rPr>
        <w:t>hiring manager</w:t>
      </w:r>
      <w:r w:rsidR="002C3D0A">
        <w:rPr>
          <w:rFonts w:ascii="Arial" w:hAnsi="Arial" w:cs="Arial"/>
          <w:sz w:val="24"/>
          <w:szCs w:val="24"/>
        </w:rPr>
        <w:t>.</w:t>
      </w:r>
    </w:p>
    <w:p w14:paraId="6F33BCFE" w14:textId="77777777" w:rsidR="007252AF" w:rsidRDefault="007252AF" w:rsidP="007252AF">
      <w:pPr>
        <w:spacing w:after="0" w:line="264" w:lineRule="auto"/>
        <w:jc w:val="both"/>
        <w:rPr>
          <w:rFonts w:ascii="Arial" w:hAnsi="Arial" w:cs="Arial"/>
          <w:sz w:val="24"/>
          <w:szCs w:val="24"/>
        </w:rPr>
      </w:pPr>
    </w:p>
    <w:p w14:paraId="4A8E62BD" w14:textId="576DFA80" w:rsidR="007252AF" w:rsidRDefault="007252AF" w:rsidP="007252AF">
      <w:pPr>
        <w:spacing w:after="0" w:line="264" w:lineRule="auto"/>
        <w:jc w:val="both"/>
        <w:rPr>
          <w:rFonts w:ascii="Arial" w:hAnsi="Arial" w:cs="Arial"/>
          <w:sz w:val="24"/>
          <w:szCs w:val="24"/>
        </w:rPr>
      </w:pPr>
      <w:r>
        <w:rPr>
          <w:rFonts w:ascii="Arial" w:hAnsi="Arial" w:cs="Arial"/>
          <w:sz w:val="24"/>
          <w:szCs w:val="24"/>
        </w:rPr>
        <w:t>4.7</w:t>
      </w:r>
      <w:r>
        <w:rPr>
          <w:rFonts w:ascii="Arial" w:hAnsi="Arial" w:cs="Arial"/>
          <w:sz w:val="24"/>
          <w:szCs w:val="24"/>
        </w:rPr>
        <w:tab/>
      </w:r>
      <w:r>
        <w:rPr>
          <w:rFonts w:ascii="Arial" w:hAnsi="Arial" w:cs="Arial"/>
          <w:sz w:val="24"/>
          <w:szCs w:val="24"/>
          <w:u w:val="single"/>
        </w:rPr>
        <w:t>Notes</w:t>
      </w:r>
      <w:r w:rsidR="009C660D">
        <w:rPr>
          <w:rFonts w:ascii="Arial" w:hAnsi="Arial" w:cs="Arial"/>
          <w:sz w:val="24"/>
          <w:szCs w:val="24"/>
          <w:u w:val="single"/>
        </w:rPr>
        <w:t xml:space="preserve"> to clause 4</w:t>
      </w:r>
    </w:p>
    <w:p w14:paraId="5208DF6F" w14:textId="77777777" w:rsidR="003A4244" w:rsidRDefault="003A4244" w:rsidP="003A4244">
      <w:pPr>
        <w:spacing w:after="0" w:line="264" w:lineRule="auto"/>
        <w:ind w:left="1440" w:hanging="720"/>
        <w:jc w:val="both"/>
        <w:rPr>
          <w:rFonts w:ascii="Arial" w:hAnsi="Arial" w:cs="Arial"/>
          <w:sz w:val="24"/>
          <w:szCs w:val="24"/>
          <w:lang w:val="en-US"/>
        </w:rPr>
      </w:pPr>
      <w:r>
        <w:rPr>
          <w:rFonts w:ascii="Arial" w:hAnsi="Arial" w:cs="Arial"/>
          <w:sz w:val="24"/>
          <w:szCs w:val="24"/>
          <w:lang w:val="en-US"/>
        </w:rPr>
        <w:t>-</w:t>
      </w:r>
      <w:r>
        <w:rPr>
          <w:rFonts w:ascii="Arial" w:hAnsi="Arial" w:cs="Arial"/>
          <w:sz w:val="24"/>
          <w:szCs w:val="24"/>
          <w:lang w:val="en-US"/>
        </w:rPr>
        <w:tab/>
      </w:r>
      <w:r w:rsidR="00DD3F56" w:rsidRPr="00DD3F56">
        <w:rPr>
          <w:rFonts w:ascii="Arial" w:hAnsi="Arial" w:cs="Arial"/>
          <w:sz w:val="24"/>
          <w:szCs w:val="24"/>
          <w:lang w:val="en-US"/>
        </w:rPr>
        <w:t>The recruitment steps outlined above do not apply to the sourcing of direct headcount, as this approach requires greater flexibility and associated costs are already included in the cost of goods. However, for governance purposes, any additional direct headcount must be approved via email by the Department Head. The recruitment process must then be agreed with local HR.</w:t>
      </w:r>
    </w:p>
    <w:p w14:paraId="33AD0147" w14:textId="77777777" w:rsidR="003A4244" w:rsidRDefault="003A4244" w:rsidP="003A4244">
      <w:pPr>
        <w:spacing w:after="0" w:line="264" w:lineRule="auto"/>
        <w:ind w:left="1440" w:hanging="720"/>
        <w:jc w:val="both"/>
        <w:rPr>
          <w:rFonts w:ascii="Arial" w:hAnsi="Arial" w:cs="Arial"/>
          <w:sz w:val="24"/>
          <w:szCs w:val="24"/>
          <w:lang w:val="en-US"/>
        </w:rPr>
      </w:pPr>
      <w:r>
        <w:rPr>
          <w:rFonts w:ascii="Arial" w:hAnsi="Arial" w:cs="Arial"/>
          <w:sz w:val="24"/>
          <w:szCs w:val="24"/>
          <w:lang w:val="en-US"/>
        </w:rPr>
        <w:lastRenderedPageBreak/>
        <w:t>-</w:t>
      </w:r>
      <w:r>
        <w:rPr>
          <w:rFonts w:ascii="Arial" w:hAnsi="Arial" w:cs="Arial"/>
          <w:sz w:val="24"/>
          <w:szCs w:val="24"/>
          <w:lang w:val="en-US"/>
        </w:rPr>
        <w:tab/>
      </w:r>
      <w:r w:rsidR="00DD3F56" w:rsidRPr="00DD3F56">
        <w:rPr>
          <w:rFonts w:ascii="Arial" w:hAnsi="Arial" w:cs="Arial"/>
          <w:sz w:val="24"/>
          <w:szCs w:val="24"/>
        </w:rPr>
        <w:t>If a person is to be paid by Colart (via our payroll) they should be added to Splash and counted in our headcount.</w:t>
      </w:r>
    </w:p>
    <w:p w14:paraId="2F55CCB3" w14:textId="77A68EDC" w:rsidR="00DD3F56" w:rsidRPr="00DD3F56" w:rsidRDefault="003A4244" w:rsidP="00116CEC">
      <w:pPr>
        <w:spacing w:after="0" w:line="264" w:lineRule="auto"/>
        <w:ind w:left="1440" w:hanging="720"/>
        <w:jc w:val="both"/>
        <w:rPr>
          <w:rFonts w:ascii="Arial" w:hAnsi="Arial" w:cs="Arial"/>
          <w:sz w:val="24"/>
          <w:szCs w:val="24"/>
          <w:lang w:val="en-US"/>
        </w:rPr>
      </w:pPr>
      <w:r>
        <w:rPr>
          <w:rFonts w:ascii="Arial" w:hAnsi="Arial" w:cs="Arial"/>
          <w:sz w:val="24"/>
          <w:szCs w:val="24"/>
          <w:lang w:val="en-US"/>
        </w:rPr>
        <w:t>-</w:t>
      </w:r>
      <w:r>
        <w:rPr>
          <w:rFonts w:ascii="Arial" w:hAnsi="Arial" w:cs="Arial"/>
          <w:sz w:val="24"/>
          <w:szCs w:val="24"/>
          <w:lang w:val="en-US"/>
        </w:rPr>
        <w:tab/>
      </w:r>
      <w:r w:rsidR="00DD3F56" w:rsidRPr="00DD3F56">
        <w:rPr>
          <w:rFonts w:ascii="Arial" w:hAnsi="Arial" w:cs="Arial"/>
          <w:sz w:val="24"/>
          <w:szCs w:val="24"/>
        </w:rPr>
        <w:t xml:space="preserve">If the person is </w:t>
      </w:r>
      <w:r w:rsidR="00DD3F56" w:rsidRPr="00DD3F56">
        <w:rPr>
          <w:rFonts w:ascii="Arial" w:hAnsi="Arial" w:cs="Arial"/>
          <w:sz w:val="24"/>
          <w:szCs w:val="24"/>
          <w:u w:val="single"/>
        </w:rPr>
        <w:t>not</w:t>
      </w:r>
      <w:r w:rsidR="00DD3F56" w:rsidRPr="00DD3F56">
        <w:rPr>
          <w:rFonts w:ascii="Arial" w:hAnsi="Arial" w:cs="Arial"/>
          <w:sz w:val="24"/>
          <w:szCs w:val="24"/>
        </w:rPr>
        <w:t xml:space="preserve"> paid via the Colart payroll but instead paid via an invoice, a Splash recruitment requisition is not necessary </w:t>
      </w:r>
      <w:r w:rsidR="00DD3F56" w:rsidRPr="00DD3F56">
        <w:rPr>
          <w:rFonts w:ascii="Arial" w:hAnsi="Arial" w:cs="Arial"/>
          <w:sz w:val="24"/>
          <w:szCs w:val="24"/>
          <w:u w:val="single"/>
        </w:rPr>
        <w:t>but</w:t>
      </w:r>
      <w:r w:rsidR="00DD3F56" w:rsidRPr="00DD3F56">
        <w:rPr>
          <w:rFonts w:ascii="Arial" w:hAnsi="Arial" w:cs="Arial"/>
          <w:sz w:val="24"/>
          <w:szCs w:val="24"/>
        </w:rPr>
        <w:t xml:space="preserve"> the contractor workflow must be completed: </w:t>
      </w:r>
      <w:hyperlink r:id="rId9" w:history="1">
        <w:r w:rsidR="00DD3F56" w:rsidRPr="00DD3F56">
          <w:rPr>
            <w:rStyle w:val="Hyperlink"/>
            <w:rFonts w:ascii="Arial" w:hAnsi="Arial" w:cs="Arial"/>
            <w:sz w:val="24"/>
            <w:szCs w:val="24"/>
          </w:rPr>
          <w:t>https://workflo</w:t>
        </w:r>
        <w:r w:rsidR="00DD3F56" w:rsidRPr="00DD3F56">
          <w:rPr>
            <w:rStyle w:val="Hyperlink"/>
            <w:rFonts w:ascii="Arial" w:hAnsi="Arial" w:cs="Arial"/>
            <w:sz w:val="24"/>
            <w:szCs w:val="24"/>
          </w:rPr>
          <w:t>w</w:t>
        </w:r>
        <w:r w:rsidR="00DD3F56" w:rsidRPr="00DD3F56">
          <w:rPr>
            <w:rStyle w:val="Hyperlink"/>
            <w:rFonts w:ascii="Arial" w:hAnsi="Arial" w:cs="Arial"/>
            <w:sz w:val="24"/>
            <w:szCs w:val="24"/>
          </w:rPr>
          <w:t>s.colart.com/workflow/?_search=contractor&amp;_type&amp;btn=Search</w:t>
        </w:r>
      </w:hyperlink>
    </w:p>
    <w:p w14:paraId="5E4B60D8" w14:textId="77777777" w:rsidR="00D26D82" w:rsidRDefault="00D26D82" w:rsidP="000A3CB0">
      <w:pPr>
        <w:spacing w:after="0" w:line="264" w:lineRule="auto"/>
        <w:jc w:val="both"/>
        <w:rPr>
          <w:rFonts w:ascii="Arial" w:hAnsi="Arial" w:cs="Arial"/>
          <w:sz w:val="24"/>
          <w:szCs w:val="24"/>
        </w:rPr>
      </w:pPr>
    </w:p>
    <w:p w14:paraId="505B459E" w14:textId="3EFC5DC4" w:rsidR="006C3CD5" w:rsidRDefault="006C3CD5" w:rsidP="000A3CB0">
      <w:pPr>
        <w:pStyle w:val="ListParagraph"/>
        <w:numPr>
          <w:ilvl w:val="0"/>
          <w:numId w:val="6"/>
        </w:numPr>
        <w:spacing w:after="0" w:line="264" w:lineRule="auto"/>
        <w:jc w:val="both"/>
        <w:rPr>
          <w:rFonts w:ascii="Arial" w:hAnsi="Arial" w:cs="Arial"/>
          <w:b/>
          <w:bCs/>
          <w:sz w:val="24"/>
          <w:szCs w:val="24"/>
        </w:rPr>
      </w:pPr>
      <w:r w:rsidRPr="00A643B2">
        <w:rPr>
          <w:rFonts w:ascii="Arial" w:hAnsi="Arial" w:cs="Arial"/>
          <w:b/>
          <w:bCs/>
          <w:sz w:val="24"/>
          <w:szCs w:val="24"/>
        </w:rPr>
        <w:t>Onboarding and Induction</w:t>
      </w:r>
    </w:p>
    <w:p w14:paraId="0EC92740" w14:textId="77777777" w:rsidR="00CD0B75" w:rsidRPr="00A643B2" w:rsidRDefault="00CD0B75" w:rsidP="000A3CB0">
      <w:pPr>
        <w:pStyle w:val="ListParagraph"/>
        <w:spacing w:after="0" w:line="264" w:lineRule="auto"/>
        <w:ind w:left="360"/>
        <w:jc w:val="both"/>
        <w:rPr>
          <w:rFonts w:ascii="Arial" w:hAnsi="Arial" w:cs="Arial"/>
          <w:b/>
          <w:bCs/>
          <w:sz w:val="24"/>
          <w:szCs w:val="24"/>
        </w:rPr>
      </w:pPr>
    </w:p>
    <w:p w14:paraId="659AD250" w14:textId="7021837F" w:rsidR="006C3CD5" w:rsidRDefault="00B91570" w:rsidP="000A3CB0">
      <w:pPr>
        <w:spacing w:after="0" w:line="264" w:lineRule="auto"/>
        <w:ind w:left="709" w:hanging="709"/>
        <w:jc w:val="both"/>
        <w:rPr>
          <w:rFonts w:ascii="Arial" w:hAnsi="Arial" w:cs="Arial"/>
          <w:sz w:val="24"/>
          <w:szCs w:val="24"/>
        </w:rPr>
      </w:pPr>
      <w:r>
        <w:rPr>
          <w:rFonts w:ascii="Arial" w:hAnsi="Arial" w:cs="Arial"/>
          <w:sz w:val="24"/>
          <w:szCs w:val="24"/>
        </w:rPr>
        <w:t>5.1</w:t>
      </w:r>
      <w:r>
        <w:rPr>
          <w:rFonts w:ascii="Arial" w:hAnsi="Arial" w:cs="Arial"/>
          <w:sz w:val="24"/>
          <w:szCs w:val="24"/>
        </w:rPr>
        <w:tab/>
      </w:r>
      <w:r w:rsidR="00A47FB7">
        <w:rPr>
          <w:rFonts w:ascii="Arial" w:hAnsi="Arial" w:cs="Arial"/>
          <w:sz w:val="24"/>
          <w:szCs w:val="24"/>
        </w:rPr>
        <w:t xml:space="preserve">The hiring manager in collaboration with </w:t>
      </w:r>
      <w:r w:rsidR="006C3CD5" w:rsidRPr="004B0E30">
        <w:rPr>
          <w:rFonts w:ascii="Arial" w:hAnsi="Arial" w:cs="Arial"/>
          <w:sz w:val="24"/>
          <w:szCs w:val="24"/>
        </w:rPr>
        <w:t>HR will co-ordinate the onboarding process for new hires, ensuring they receive the necessary information, including company policies, health and safety procedures and benefits information.</w:t>
      </w:r>
    </w:p>
    <w:p w14:paraId="008E572B" w14:textId="77777777" w:rsidR="00B91570" w:rsidRPr="004B0E30" w:rsidRDefault="00B91570" w:rsidP="000A3CB0">
      <w:pPr>
        <w:spacing w:after="0" w:line="264" w:lineRule="auto"/>
        <w:ind w:left="709" w:hanging="709"/>
        <w:jc w:val="both"/>
        <w:rPr>
          <w:rFonts w:ascii="Arial" w:hAnsi="Arial" w:cs="Arial"/>
          <w:sz w:val="24"/>
          <w:szCs w:val="24"/>
        </w:rPr>
      </w:pPr>
    </w:p>
    <w:p w14:paraId="13C17A65" w14:textId="36E590C1" w:rsidR="006C3CD5" w:rsidRDefault="006C3CD5" w:rsidP="000A3CB0">
      <w:pPr>
        <w:pStyle w:val="ListParagraph"/>
        <w:numPr>
          <w:ilvl w:val="1"/>
          <w:numId w:val="11"/>
        </w:numPr>
        <w:spacing w:after="0" w:line="264" w:lineRule="auto"/>
        <w:ind w:left="709" w:hanging="709"/>
        <w:jc w:val="both"/>
        <w:rPr>
          <w:rFonts w:ascii="Arial" w:hAnsi="Arial" w:cs="Arial"/>
          <w:sz w:val="24"/>
          <w:szCs w:val="24"/>
        </w:rPr>
      </w:pPr>
      <w:r w:rsidRPr="00B91570">
        <w:rPr>
          <w:rFonts w:ascii="Arial" w:hAnsi="Arial" w:cs="Arial"/>
          <w:sz w:val="24"/>
          <w:szCs w:val="24"/>
        </w:rPr>
        <w:t>Once the new employee has started</w:t>
      </w:r>
      <w:r w:rsidR="003E065C">
        <w:rPr>
          <w:rFonts w:ascii="Arial" w:hAnsi="Arial" w:cs="Arial"/>
          <w:sz w:val="24"/>
          <w:szCs w:val="24"/>
        </w:rPr>
        <w:t>,</w:t>
      </w:r>
      <w:r w:rsidRPr="00B91570">
        <w:rPr>
          <w:rFonts w:ascii="Arial" w:hAnsi="Arial" w:cs="Arial"/>
          <w:sz w:val="24"/>
          <w:szCs w:val="24"/>
        </w:rPr>
        <w:t xml:space="preserve"> they will receive a formal induction session to introduce them to the company’s culture, values and operations as well as to ensure that they are well equipped to start their new role.</w:t>
      </w:r>
    </w:p>
    <w:p w14:paraId="337C7C5F" w14:textId="77777777" w:rsidR="004A732A" w:rsidRPr="00B91570" w:rsidRDefault="004A732A" w:rsidP="000A3CB0">
      <w:pPr>
        <w:pStyle w:val="ListParagraph"/>
        <w:spacing w:after="0" w:line="264" w:lineRule="auto"/>
        <w:ind w:left="709"/>
        <w:jc w:val="both"/>
        <w:rPr>
          <w:rFonts w:ascii="Arial" w:hAnsi="Arial" w:cs="Arial"/>
          <w:sz w:val="24"/>
          <w:szCs w:val="24"/>
        </w:rPr>
      </w:pPr>
    </w:p>
    <w:p w14:paraId="6A28443E" w14:textId="4B317DFA" w:rsidR="006C3CD5" w:rsidRDefault="0015563A" w:rsidP="000A3CB0">
      <w:pPr>
        <w:pStyle w:val="ListParagraph"/>
        <w:numPr>
          <w:ilvl w:val="1"/>
          <w:numId w:val="11"/>
        </w:numPr>
        <w:spacing w:after="0" w:line="264" w:lineRule="auto"/>
        <w:ind w:left="709" w:hanging="709"/>
        <w:jc w:val="both"/>
        <w:rPr>
          <w:rFonts w:ascii="Arial" w:hAnsi="Arial" w:cs="Arial"/>
          <w:sz w:val="24"/>
          <w:szCs w:val="24"/>
        </w:rPr>
      </w:pPr>
      <w:r>
        <w:rPr>
          <w:rFonts w:ascii="Arial" w:hAnsi="Arial" w:cs="Arial"/>
          <w:sz w:val="24"/>
          <w:szCs w:val="24"/>
        </w:rPr>
        <w:t>The hiring manager in collaboration with</w:t>
      </w:r>
      <w:r w:rsidR="00E5351E">
        <w:rPr>
          <w:rFonts w:ascii="Arial" w:hAnsi="Arial" w:cs="Arial"/>
          <w:sz w:val="24"/>
          <w:szCs w:val="24"/>
        </w:rPr>
        <w:t xml:space="preserve"> HR </w:t>
      </w:r>
      <w:r w:rsidR="006C3CD5" w:rsidRPr="00B91570">
        <w:rPr>
          <w:rFonts w:ascii="Arial" w:hAnsi="Arial" w:cs="Arial"/>
          <w:sz w:val="24"/>
          <w:szCs w:val="24"/>
        </w:rPr>
        <w:t>will also organise a thorough programme of induction sessions with key stakeholders to support the new hire in becoming an effective member of the team.</w:t>
      </w:r>
    </w:p>
    <w:p w14:paraId="441E934D" w14:textId="77777777" w:rsidR="00A47FB7" w:rsidRPr="00481D81" w:rsidRDefault="00A47FB7" w:rsidP="00481D81">
      <w:pPr>
        <w:pStyle w:val="ListParagraph"/>
        <w:rPr>
          <w:rFonts w:ascii="Arial" w:hAnsi="Arial" w:cs="Arial"/>
          <w:sz w:val="24"/>
          <w:szCs w:val="24"/>
        </w:rPr>
      </w:pPr>
    </w:p>
    <w:p w14:paraId="5987A700" w14:textId="4C575BFB" w:rsidR="00A47FB7" w:rsidRPr="00B91570" w:rsidRDefault="00A47FB7" w:rsidP="000A3CB0">
      <w:pPr>
        <w:pStyle w:val="ListParagraph"/>
        <w:numPr>
          <w:ilvl w:val="1"/>
          <w:numId w:val="11"/>
        </w:numPr>
        <w:spacing w:after="0" w:line="264" w:lineRule="auto"/>
        <w:ind w:left="709" w:hanging="709"/>
        <w:jc w:val="both"/>
        <w:rPr>
          <w:rFonts w:ascii="Arial" w:hAnsi="Arial" w:cs="Arial"/>
          <w:sz w:val="24"/>
          <w:szCs w:val="24"/>
        </w:rPr>
      </w:pPr>
      <w:r>
        <w:rPr>
          <w:rFonts w:ascii="Arial" w:hAnsi="Arial" w:cs="Arial"/>
          <w:sz w:val="24"/>
          <w:szCs w:val="24"/>
        </w:rPr>
        <w:t>Whilst HR support the above process, the hiring manager is accountable</w:t>
      </w:r>
      <w:r w:rsidR="0015563A">
        <w:rPr>
          <w:rFonts w:ascii="Arial" w:hAnsi="Arial" w:cs="Arial"/>
          <w:sz w:val="24"/>
          <w:szCs w:val="24"/>
        </w:rPr>
        <w:t>.</w:t>
      </w:r>
    </w:p>
    <w:p w14:paraId="552689DA" w14:textId="77777777" w:rsidR="006C3CD5" w:rsidRPr="006C3CD5" w:rsidRDefault="006C3CD5" w:rsidP="000A3CB0">
      <w:pPr>
        <w:pStyle w:val="ListParagraph"/>
        <w:spacing w:after="0" w:line="264" w:lineRule="auto"/>
        <w:ind w:left="1080"/>
        <w:jc w:val="both"/>
        <w:rPr>
          <w:rFonts w:ascii="Arial" w:hAnsi="Arial" w:cs="Arial"/>
          <w:sz w:val="24"/>
          <w:szCs w:val="24"/>
        </w:rPr>
      </w:pPr>
    </w:p>
    <w:p w14:paraId="033FD9B5" w14:textId="753C820D" w:rsidR="00D26D82" w:rsidRPr="004A732A" w:rsidRDefault="00E3476F" w:rsidP="000A3CB0">
      <w:pPr>
        <w:pStyle w:val="ListParagraph"/>
        <w:numPr>
          <w:ilvl w:val="0"/>
          <w:numId w:val="6"/>
        </w:numPr>
        <w:spacing w:after="0" w:line="264" w:lineRule="auto"/>
        <w:jc w:val="both"/>
        <w:rPr>
          <w:rFonts w:ascii="Arial" w:hAnsi="Arial" w:cs="Arial"/>
          <w:b/>
          <w:bCs/>
          <w:sz w:val="24"/>
          <w:szCs w:val="24"/>
        </w:rPr>
      </w:pPr>
      <w:r w:rsidRPr="004A732A">
        <w:rPr>
          <w:rFonts w:ascii="Arial" w:hAnsi="Arial" w:cs="Arial"/>
          <w:b/>
          <w:bCs/>
          <w:sz w:val="24"/>
          <w:szCs w:val="24"/>
        </w:rPr>
        <w:t>Diversity and Inclusion</w:t>
      </w:r>
    </w:p>
    <w:p w14:paraId="718AD29A" w14:textId="77777777" w:rsidR="004A732A" w:rsidRDefault="004A732A" w:rsidP="000A3CB0">
      <w:pPr>
        <w:pStyle w:val="ListParagraph"/>
        <w:spacing w:after="0" w:line="264" w:lineRule="auto"/>
        <w:ind w:left="360"/>
        <w:jc w:val="both"/>
        <w:rPr>
          <w:rFonts w:ascii="Arial" w:hAnsi="Arial" w:cs="Arial"/>
          <w:sz w:val="24"/>
          <w:szCs w:val="24"/>
        </w:rPr>
      </w:pPr>
    </w:p>
    <w:p w14:paraId="5EBE4991" w14:textId="4DEA8B3D" w:rsidR="00E3476F" w:rsidRPr="00151687" w:rsidRDefault="00151687" w:rsidP="000A3CB0">
      <w:pPr>
        <w:spacing w:after="0" w:line="264" w:lineRule="auto"/>
        <w:ind w:left="709" w:hanging="709"/>
        <w:jc w:val="both"/>
        <w:rPr>
          <w:rFonts w:ascii="Arial" w:hAnsi="Arial" w:cs="Arial"/>
          <w:sz w:val="24"/>
          <w:szCs w:val="24"/>
        </w:rPr>
      </w:pPr>
      <w:r>
        <w:rPr>
          <w:rFonts w:ascii="Arial" w:hAnsi="Arial" w:cs="Arial"/>
          <w:sz w:val="24"/>
          <w:szCs w:val="24"/>
        </w:rPr>
        <w:t>6.1</w:t>
      </w:r>
      <w:r>
        <w:rPr>
          <w:rFonts w:ascii="Arial" w:hAnsi="Arial" w:cs="Arial"/>
          <w:sz w:val="24"/>
          <w:szCs w:val="24"/>
        </w:rPr>
        <w:tab/>
      </w:r>
      <w:r w:rsidR="00E3476F" w:rsidRPr="00151687">
        <w:rPr>
          <w:rFonts w:ascii="Arial" w:hAnsi="Arial" w:cs="Arial"/>
          <w:sz w:val="24"/>
          <w:szCs w:val="24"/>
        </w:rPr>
        <w:t>Colart is committed to fostering an inclusive workplace.  We actively seek to recruit candidates from diverse backgrounds and experiences to enhance creativity, innovation and productivity within our teams</w:t>
      </w:r>
      <w:r w:rsidR="00891BF5" w:rsidRPr="00151687">
        <w:rPr>
          <w:rFonts w:ascii="Arial" w:hAnsi="Arial" w:cs="Arial"/>
          <w:sz w:val="24"/>
          <w:szCs w:val="24"/>
        </w:rPr>
        <w:t>.</w:t>
      </w:r>
    </w:p>
    <w:p w14:paraId="2E178844" w14:textId="77777777" w:rsidR="006C3CD5" w:rsidRDefault="006C3CD5" w:rsidP="000A3CB0">
      <w:pPr>
        <w:pStyle w:val="ListParagraph"/>
        <w:spacing w:after="0" w:line="264" w:lineRule="auto"/>
        <w:ind w:left="709" w:hanging="709"/>
        <w:jc w:val="both"/>
        <w:rPr>
          <w:rFonts w:ascii="Arial" w:hAnsi="Arial" w:cs="Arial"/>
          <w:sz w:val="24"/>
          <w:szCs w:val="24"/>
        </w:rPr>
      </w:pPr>
    </w:p>
    <w:p w14:paraId="63238F98" w14:textId="740EB324" w:rsidR="006C3CD5" w:rsidRPr="00151687" w:rsidRDefault="00151687" w:rsidP="000A3CB0">
      <w:pPr>
        <w:spacing w:after="0" w:line="264" w:lineRule="auto"/>
        <w:ind w:left="709" w:hanging="709"/>
        <w:jc w:val="both"/>
        <w:rPr>
          <w:rFonts w:ascii="Arial" w:hAnsi="Arial" w:cs="Arial"/>
          <w:sz w:val="24"/>
          <w:szCs w:val="24"/>
        </w:rPr>
      </w:pPr>
      <w:r>
        <w:rPr>
          <w:rFonts w:ascii="Arial" w:hAnsi="Arial" w:cs="Arial"/>
          <w:sz w:val="24"/>
          <w:szCs w:val="24"/>
        </w:rPr>
        <w:t>6.2</w:t>
      </w:r>
      <w:r>
        <w:rPr>
          <w:rFonts w:ascii="Arial" w:hAnsi="Arial" w:cs="Arial"/>
          <w:sz w:val="24"/>
          <w:szCs w:val="24"/>
        </w:rPr>
        <w:tab/>
      </w:r>
      <w:r w:rsidR="006C3CD5" w:rsidRPr="00151687">
        <w:rPr>
          <w:rFonts w:ascii="Arial" w:hAnsi="Arial" w:cs="Arial"/>
          <w:sz w:val="24"/>
          <w:szCs w:val="24"/>
        </w:rPr>
        <w:t>We will take</w:t>
      </w:r>
      <w:r w:rsidR="00C85EEB" w:rsidRPr="00151687">
        <w:rPr>
          <w:rFonts w:ascii="Arial" w:hAnsi="Arial" w:cs="Arial"/>
          <w:sz w:val="24"/>
          <w:szCs w:val="24"/>
        </w:rPr>
        <w:t xml:space="preserve"> proactive steps to remove bias from our recruitment processes by utilising structured interviews and anonymising CVs</w:t>
      </w:r>
      <w:r w:rsidR="00E012EE">
        <w:rPr>
          <w:rFonts w:ascii="Arial" w:hAnsi="Arial" w:cs="Arial"/>
          <w:sz w:val="24"/>
          <w:szCs w:val="24"/>
        </w:rPr>
        <w:t xml:space="preserve"> where possible</w:t>
      </w:r>
      <w:r w:rsidR="00C85EEB" w:rsidRPr="00151687">
        <w:rPr>
          <w:rFonts w:ascii="Arial" w:hAnsi="Arial" w:cs="Arial"/>
          <w:sz w:val="24"/>
          <w:szCs w:val="24"/>
        </w:rPr>
        <w:t>.</w:t>
      </w:r>
    </w:p>
    <w:p w14:paraId="787519C5" w14:textId="77777777" w:rsidR="00D26D82" w:rsidRDefault="00D26D82" w:rsidP="000A3CB0">
      <w:pPr>
        <w:spacing w:after="0" w:line="264" w:lineRule="auto"/>
        <w:jc w:val="both"/>
        <w:rPr>
          <w:rFonts w:ascii="Arial" w:hAnsi="Arial" w:cs="Arial"/>
          <w:sz w:val="24"/>
          <w:szCs w:val="24"/>
        </w:rPr>
      </w:pPr>
    </w:p>
    <w:p w14:paraId="76841789" w14:textId="4C140059" w:rsidR="00D26D82" w:rsidRPr="00151687" w:rsidRDefault="00891BF5" w:rsidP="000A3CB0">
      <w:pPr>
        <w:pStyle w:val="ListParagraph"/>
        <w:numPr>
          <w:ilvl w:val="0"/>
          <w:numId w:val="6"/>
        </w:numPr>
        <w:spacing w:after="0" w:line="264" w:lineRule="auto"/>
        <w:jc w:val="both"/>
        <w:rPr>
          <w:rFonts w:ascii="Arial" w:hAnsi="Arial" w:cs="Arial"/>
          <w:b/>
          <w:bCs/>
          <w:sz w:val="24"/>
          <w:szCs w:val="24"/>
        </w:rPr>
      </w:pPr>
      <w:r w:rsidRPr="00151687">
        <w:rPr>
          <w:rFonts w:ascii="Arial" w:hAnsi="Arial" w:cs="Arial"/>
          <w:b/>
          <w:bCs/>
          <w:sz w:val="24"/>
          <w:szCs w:val="24"/>
        </w:rPr>
        <w:t>Confidentiality</w:t>
      </w:r>
    </w:p>
    <w:p w14:paraId="76547A17" w14:textId="77777777" w:rsidR="00151687" w:rsidRDefault="00151687" w:rsidP="000A3CB0">
      <w:pPr>
        <w:pStyle w:val="ListParagraph"/>
        <w:spacing w:after="0" w:line="264" w:lineRule="auto"/>
        <w:ind w:left="360"/>
        <w:jc w:val="both"/>
        <w:rPr>
          <w:rFonts w:ascii="Arial" w:hAnsi="Arial" w:cs="Arial"/>
          <w:sz w:val="24"/>
          <w:szCs w:val="24"/>
        </w:rPr>
      </w:pPr>
    </w:p>
    <w:p w14:paraId="428F9F55" w14:textId="44BABA7C" w:rsidR="00891BF5" w:rsidRDefault="00151687" w:rsidP="000A3CB0">
      <w:pPr>
        <w:spacing w:after="0" w:line="264" w:lineRule="auto"/>
        <w:ind w:left="709" w:hanging="709"/>
        <w:jc w:val="both"/>
        <w:rPr>
          <w:rFonts w:ascii="Arial" w:hAnsi="Arial" w:cs="Arial"/>
          <w:sz w:val="24"/>
          <w:szCs w:val="24"/>
        </w:rPr>
      </w:pPr>
      <w:r>
        <w:rPr>
          <w:rFonts w:ascii="Arial" w:hAnsi="Arial" w:cs="Arial"/>
          <w:sz w:val="24"/>
          <w:szCs w:val="24"/>
        </w:rPr>
        <w:t>7.1</w:t>
      </w:r>
      <w:r>
        <w:rPr>
          <w:rFonts w:ascii="Arial" w:hAnsi="Arial" w:cs="Arial"/>
          <w:sz w:val="24"/>
          <w:szCs w:val="24"/>
        </w:rPr>
        <w:tab/>
      </w:r>
      <w:r w:rsidR="00891BF5">
        <w:rPr>
          <w:rFonts w:ascii="Arial" w:hAnsi="Arial" w:cs="Arial"/>
          <w:sz w:val="24"/>
          <w:szCs w:val="24"/>
        </w:rPr>
        <w:t>All information gathered during the recruitment process, including applications, interview notes and reference checks</w:t>
      </w:r>
      <w:r w:rsidR="00E5351E">
        <w:rPr>
          <w:rFonts w:ascii="Arial" w:hAnsi="Arial" w:cs="Arial"/>
          <w:sz w:val="24"/>
          <w:szCs w:val="24"/>
        </w:rPr>
        <w:t>,</w:t>
      </w:r>
      <w:r w:rsidR="00891BF5">
        <w:rPr>
          <w:rFonts w:ascii="Arial" w:hAnsi="Arial" w:cs="Arial"/>
          <w:sz w:val="24"/>
          <w:szCs w:val="24"/>
        </w:rPr>
        <w:t xml:space="preserve"> will be kept confidential in accordance with company policy and </w:t>
      </w:r>
      <w:r w:rsidR="005D5631">
        <w:rPr>
          <w:rFonts w:ascii="Arial" w:hAnsi="Arial" w:cs="Arial"/>
          <w:sz w:val="24"/>
          <w:szCs w:val="24"/>
        </w:rPr>
        <w:t xml:space="preserve">local </w:t>
      </w:r>
      <w:r w:rsidR="00891BF5">
        <w:rPr>
          <w:rFonts w:ascii="Arial" w:hAnsi="Arial" w:cs="Arial"/>
          <w:sz w:val="24"/>
          <w:szCs w:val="24"/>
        </w:rPr>
        <w:t>data protection laws.</w:t>
      </w:r>
    </w:p>
    <w:p w14:paraId="28D97C4E" w14:textId="77777777" w:rsidR="00891BF5" w:rsidRDefault="00891BF5" w:rsidP="000A3CB0">
      <w:pPr>
        <w:spacing w:after="0" w:line="264" w:lineRule="auto"/>
        <w:ind w:left="709" w:hanging="709"/>
        <w:jc w:val="both"/>
        <w:rPr>
          <w:rFonts w:ascii="Arial" w:hAnsi="Arial" w:cs="Arial"/>
          <w:sz w:val="24"/>
          <w:szCs w:val="24"/>
        </w:rPr>
      </w:pPr>
    </w:p>
    <w:p w14:paraId="4E3D8554" w14:textId="02832CC3" w:rsidR="00891BF5" w:rsidRDefault="00151687" w:rsidP="000A3CB0">
      <w:pPr>
        <w:spacing w:after="0" w:line="264" w:lineRule="auto"/>
        <w:ind w:left="709" w:hanging="709"/>
        <w:jc w:val="both"/>
        <w:rPr>
          <w:rFonts w:ascii="Arial" w:hAnsi="Arial" w:cs="Arial"/>
          <w:sz w:val="24"/>
          <w:szCs w:val="24"/>
        </w:rPr>
      </w:pPr>
      <w:r w:rsidRPr="000A3CB0">
        <w:rPr>
          <w:rFonts w:ascii="Arial" w:hAnsi="Arial" w:cs="Arial"/>
          <w:sz w:val="24"/>
          <w:szCs w:val="24"/>
        </w:rPr>
        <w:t>7.2</w:t>
      </w:r>
      <w:r w:rsidRPr="000A3CB0">
        <w:rPr>
          <w:rFonts w:ascii="Arial" w:hAnsi="Arial" w:cs="Arial"/>
          <w:sz w:val="24"/>
          <w:szCs w:val="24"/>
        </w:rPr>
        <w:tab/>
      </w:r>
      <w:r w:rsidR="001013FE" w:rsidRPr="001013FE">
        <w:rPr>
          <w:rFonts w:ascii="Arial" w:hAnsi="Arial" w:cs="Arial"/>
          <w:sz w:val="24"/>
          <w:szCs w:val="24"/>
        </w:rPr>
        <w:t>Colart will retain all recruitment records</w:t>
      </w:r>
      <w:r w:rsidR="001013FE">
        <w:rPr>
          <w:rFonts w:ascii="Arial" w:hAnsi="Arial" w:cs="Arial"/>
          <w:sz w:val="24"/>
          <w:szCs w:val="24"/>
        </w:rPr>
        <w:t xml:space="preserve"> </w:t>
      </w:r>
      <w:r w:rsidR="001013FE" w:rsidRPr="001013FE">
        <w:rPr>
          <w:rFonts w:ascii="Arial" w:hAnsi="Arial" w:cs="Arial"/>
          <w:sz w:val="24"/>
          <w:szCs w:val="24"/>
        </w:rPr>
        <w:t>in accordance with applicable data protection and privacy laws. After this period, all records will be securely deleted or destroyed in a manner that protects personal data</w:t>
      </w:r>
      <w:r w:rsidR="001013FE">
        <w:rPr>
          <w:rFonts w:ascii="Arial" w:hAnsi="Arial" w:cs="Arial"/>
          <w:sz w:val="24"/>
          <w:szCs w:val="24"/>
        </w:rPr>
        <w:t>.</w:t>
      </w:r>
    </w:p>
    <w:p w14:paraId="068D52B5" w14:textId="77777777" w:rsidR="00C860D8" w:rsidRDefault="00C860D8" w:rsidP="000A3CB0">
      <w:pPr>
        <w:spacing w:after="0" w:line="264" w:lineRule="auto"/>
        <w:ind w:left="709" w:hanging="709"/>
        <w:jc w:val="both"/>
        <w:rPr>
          <w:rFonts w:ascii="Arial" w:hAnsi="Arial" w:cs="Arial"/>
          <w:sz w:val="24"/>
          <w:szCs w:val="24"/>
        </w:rPr>
      </w:pPr>
    </w:p>
    <w:p w14:paraId="0A3C33A9" w14:textId="77777777" w:rsidR="00C860D8" w:rsidRDefault="00C860D8" w:rsidP="000A3CB0">
      <w:pPr>
        <w:spacing w:after="0" w:line="264" w:lineRule="auto"/>
        <w:ind w:left="709" w:hanging="709"/>
        <w:jc w:val="both"/>
        <w:rPr>
          <w:rFonts w:ascii="Arial" w:hAnsi="Arial" w:cs="Arial"/>
          <w:sz w:val="24"/>
          <w:szCs w:val="24"/>
        </w:rPr>
      </w:pPr>
    </w:p>
    <w:p w14:paraId="4FFC96A6" w14:textId="77777777" w:rsidR="00891BF5" w:rsidRPr="00891BF5" w:rsidRDefault="00891BF5" w:rsidP="000A3CB0">
      <w:pPr>
        <w:spacing w:after="0" w:line="264" w:lineRule="auto"/>
        <w:ind w:left="360"/>
        <w:jc w:val="both"/>
        <w:rPr>
          <w:rFonts w:ascii="Arial" w:hAnsi="Arial" w:cs="Arial"/>
          <w:sz w:val="24"/>
          <w:szCs w:val="24"/>
        </w:rPr>
      </w:pPr>
    </w:p>
    <w:p w14:paraId="57E64896" w14:textId="2F69B552" w:rsidR="00891BF5" w:rsidRPr="00151687" w:rsidRDefault="00891BF5" w:rsidP="000A3CB0">
      <w:pPr>
        <w:pStyle w:val="ListParagraph"/>
        <w:numPr>
          <w:ilvl w:val="0"/>
          <w:numId w:val="6"/>
        </w:numPr>
        <w:spacing w:after="0" w:line="264" w:lineRule="auto"/>
        <w:jc w:val="both"/>
        <w:rPr>
          <w:rFonts w:ascii="Arial" w:hAnsi="Arial" w:cs="Arial"/>
          <w:b/>
          <w:bCs/>
          <w:sz w:val="24"/>
          <w:szCs w:val="24"/>
        </w:rPr>
      </w:pPr>
      <w:r w:rsidRPr="00151687">
        <w:rPr>
          <w:rFonts w:ascii="Arial" w:hAnsi="Arial" w:cs="Arial"/>
          <w:b/>
          <w:bCs/>
          <w:sz w:val="24"/>
          <w:szCs w:val="24"/>
        </w:rPr>
        <w:lastRenderedPageBreak/>
        <w:t>Compliance with</w:t>
      </w:r>
      <w:r w:rsidR="002948AD">
        <w:rPr>
          <w:rFonts w:ascii="Arial" w:hAnsi="Arial" w:cs="Arial"/>
          <w:b/>
          <w:bCs/>
          <w:sz w:val="24"/>
          <w:szCs w:val="24"/>
        </w:rPr>
        <w:t xml:space="preserve"> </w:t>
      </w:r>
      <w:r w:rsidRPr="00151687">
        <w:rPr>
          <w:rFonts w:ascii="Arial" w:hAnsi="Arial" w:cs="Arial"/>
          <w:b/>
          <w:bCs/>
          <w:sz w:val="24"/>
          <w:szCs w:val="24"/>
        </w:rPr>
        <w:t>Employment Laws</w:t>
      </w:r>
    </w:p>
    <w:p w14:paraId="3E30C78E" w14:textId="77777777" w:rsidR="00151687" w:rsidRDefault="00151687" w:rsidP="000A3CB0">
      <w:pPr>
        <w:pStyle w:val="ListParagraph"/>
        <w:spacing w:after="0" w:line="264" w:lineRule="auto"/>
        <w:ind w:left="360"/>
        <w:jc w:val="both"/>
        <w:rPr>
          <w:rFonts w:ascii="Arial" w:hAnsi="Arial" w:cs="Arial"/>
          <w:sz w:val="24"/>
          <w:szCs w:val="24"/>
        </w:rPr>
      </w:pPr>
    </w:p>
    <w:p w14:paraId="5A6AAFF6" w14:textId="1776B9A1" w:rsidR="00891BF5" w:rsidRPr="00891BF5" w:rsidRDefault="00891BF5" w:rsidP="000A3CB0">
      <w:pPr>
        <w:pStyle w:val="ListParagraph"/>
        <w:spacing w:after="0" w:line="264" w:lineRule="auto"/>
        <w:ind w:left="360"/>
        <w:jc w:val="both"/>
        <w:rPr>
          <w:rFonts w:ascii="Arial" w:hAnsi="Arial" w:cs="Arial"/>
          <w:sz w:val="24"/>
          <w:szCs w:val="24"/>
        </w:rPr>
      </w:pPr>
      <w:r>
        <w:rPr>
          <w:rFonts w:ascii="Arial" w:hAnsi="Arial" w:cs="Arial"/>
          <w:sz w:val="24"/>
          <w:szCs w:val="24"/>
        </w:rPr>
        <w:t xml:space="preserve">Colart will ensure full compliance with all </w:t>
      </w:r>
      <w:r w:rsidR="005D5631">
        <w:rPr>
          <w:rFonts w:ascii="Arial" w:hAnsi="Arial" w:cs="Arial"/>
          <w:sz w:val="24"/>
          <w:szCs w:val="24"/>
        </w:rPr>
        <w:t>local</w:t>
      </w:r>
      <w:r>
        <w:rPr>
          <w:rFonts w:ascii="Arial" w:hAnsi="Arial" w:cs="Arial"/>
          <w:sz w:val="24"/>
          <w:szCs w:val="24"/>
        </w:rPr>
        <w:t xml:space="preserve"> employment legislation throughout the recruitment process.  </w:t>
      </w:r>
    </w:p>
    <w:p w14:paraId="2C071D09" w14:textId="77777777" w:rsidR="00D26D82" w:rsidRDefault="00D26D82" w:rsidP="000A3CB0">
      <w:pPr>
        <w:spacing w:after="0" w:line="264" w:lineRule="auto"/>
        <w:jc w:val="both"/>
        <w:rPr>
          <w:rFonts w:ascii="Arial" w:hAnsi="Arial" w:cs="Arial"/>
          <w:sz w:val="24"/>
          <w:szCs w:val="24"/>
        </w:rPr>
      </w:pPr>
    </w:p>
    <w:p w14:paraId="5BAED47F" w14:textId="323E7D05" w:rsidR="00C85EEB" w:rsidRPr="00E95A8D" w:rsidRDefault="00C85EEB" w:rsidP="000A3CB0">
      <w:pPr>
        <w:pStyle w:val="ListParagraph"/>
        <w:numPr>
          <w:ilvl w:val="0"/>
          <w:numId w:val="6"/>
        </w:numPr>
        <w:spacing w:after="0" w:line="264" w:lineRule="auto"/>
        <w:jc w:val="both"/>
        <w:rPr>
          <w:rFonts w:ascii="Arial" w:hAnsi="Arial" w:cs="Arial"/>
          <w:b/>
          <w:bCs/>
          <w:sz w:val="24"/>
          <w:szCs w:val="24"/>
        </w:rPr>
      </w:pPr>
      <w:r w:rsidRPr="00E95A8D">
        <w:rPr>
          <w:rFonts w:ascii="Arial" w:hAnsi="Arial" w:cs="Arial"/>
          <w:b/>
          <w:bCs/>
          <w:sz w:val="24"/>
          <w:szCs w:val="24"/>
        </w:rPr>
        <w:t xml:space="preserve">Training and </w:t>
      </w:r>
      <w:r w:rsidR="00E012EE">
        <w:rPr>
          <w:rFonts w:ascii="Arial" w:hAnsi="Arial" w:cs="Arial"/>
          <w:b/>
          <w:bCs/>
          <w:sz w:val="24"/>
          <w:szCs w:val="24"/>
        </w:rPr>
        <w:t>D</w:t>
      </w:r>
      <w:r w:rsidRPr="00E95A8D">
        <w:rPr>
          <w:rFonts w:ascii="Arial" w:hAnsi="Arial" w:cs="Arial"/>
          <w:b/>
          <w:bCs/>
          <w:sz w:val="24"/>
          <w:szCs w:val="24"/>
        </w:rPr>
        <w:t xml:space="preserve">evelopment of </w:t>
      </w:r>
      <w:r w:rsidR="00E012EE">
        <w:rPr>
          <w:rFonts w:ascii="Arial" w:hAnsi="Arial" w:cs="Arial"/>
          <w:b/>
          <w:bCs/>
          <w:sz w:val="24"/>
          <w:szCs w:val="24"/>
        </w:rPr>
        <w:t>R</w:t>
      </w:r>
      <w:r w:rsidRPr="00E95A8D">
        <w:rPr>
          <w:rFonts w:ascii="Arial" w:hAnsi="Arial" w:cs="Arial"/>
          <w:b/>
          <w:bCs/>
          <w:sz w:val="24"/>
          <w:szCs w:val="24"/>
        </w:rPr>
        <w:t xml:space="preserve">ecruitment </w:t>
      </w:r>
      <w:r w:rsidR="00E012EE">
        <w:rPr>
          <w:rFonts w:ascii="Arial" w:hAnsi="Arial" w:cs="Arial"/>
          <w:b/>
          <w:bCs/>
          <w:sz w:val="24"/>
          <w:szCs w:val="24"/>
        </w:rPr>
        <w:t>T</w:t>
      </w:r>
      <w:r w:rsidRPr="00E95A8D">
        <w:rPr>
          <w:rFonts w:ascii="Arial" w:hAnsi="Arial" w:cs="Arial"/>
          <w:b/>
          <w:bCs/>
          <w:sz w:val="24"/>
          <w:szCs w:val="24"/>
        </w:rPr>
        <w:t>eams</w:t>
      </w:r>
      <w:r w:rsidR="00E5351E">
        <w:rPr>
          <w:rFonts w:ascii="Arial" w:hAnsi="Arial" w:cs="Arial"/>
          <w:b/>
          <w:bCs/>
          <w:sz w:val="24"/>
          <w:szCs w:val="24"/>
        </w:rPr>
        <w:t xml:space="preserve"> and Hiring Managers</w:t>
      </w:r>
    </w:p>
    <w:p w14:paraId="1CF01E29" w14:textId="77777777" w:rsidR="00E95A8D" w:rsidRDefault="00E95A8D" w:rsidP="000A3CB0">
      <w:pPr>
        <w:pStyle w:val="ListParagraph"/>
        <w:spacing w:after="0" w:line="264" w:lineRule="auto"/>
        <w:ind w:left="360"/>
        <w:jc w:val="both"/>
        <w:rPr>
          <w:rFonts w:ascii="Arial" w:hAnsi="Arial" w:cs="Arial"/>
          <w:sz w:val="24"/>
          <w:szCs w:val="24"/>
        </w:rPr>
      </w:pPr>
    </w:p>
    <w:p w14:paraId="15CFE016" w14:textId="77777777" w:rsidR="00E5351E" w:rsidRDefault="00101686" w:rsidP="00E5351E">
      <w:pPr>
        <w:pStyle w:val="ListParagraph"/>
        <w:spacing w:after="0" w:line="264" w:lineRule="auto"/>
        <w:ind w:left="360"/>
        <w:jc w:val="both"/>
        <w:rPr>
          <w:rFonts w:ascii="Arial" w:hAnsi="Arial" w:cs="Arial"/>
          <w:sz w:val="24"/>
          <w:szCs w:val="24"/>
        </w:rPr>
      </w:pPr>
      <w:r>
        <w:rPr>
          <w:rFonts w:ascii="Arial" w:hAnsi="Arial" w:cs="Arial"/>
          <w:sz w:val="24"/>
          <w:szCs w:val="24"/>
        </w:rPr>
        <w:t xml:space="preserve">The Empowering People for People Managers training </w:t>
      </w:r>
      <w:r w:rsidR="001729B8">
        <w:rPr>
          <w:rFonts w:ascii="Arial" w:hAnsi="Arial" w:cs="Arial"/>
          <w:sz w:val="24"/>
          <w:szCs w:val="24"/>
        </w:rPr>
        <w:t xml:space="preserve">course covers </w:t>
      </w:r>
      <w:r w:rsidR="00C85EEB">
        <w:rPr>
          <w:rFonts w:ascii="Arial" w:hAnsi="Arial" w:cs="Arial"/>
          <w:sz w:val="24"/>
          <w:szCs w:val="24"/>
        </w:rPr>
        <w:t>best practices in recruitment, legal compliance, unconscious bias, diversity</w:t>
      </w:r>
      <w:r w:rsidR="00A47FB7">
        <w:rPr>
          <w:rFonts w:ascii="Arial" w:hAnsi="Arial" w:cs="Arial"/>
          <w:sz w:val="24"/>
          <w:szCs w:val="24"/>
        </w:rPr>
        <w:t>,</w:t>
      </w:r>
      <w:r w:rsidR="00C85EEB">
        <w:rPr>
          <w:rFonts w:ascii="Arial" w:hAnsi="Arial" w:cs="Arial"/>
          <w:sz w:val="24"/>
          <w:szCs w:val="24"/>
        </w:rPr>
        <w:t xml:space="preserve"> interview techniques</w:t>
      </w:r>
      <w:r w:rsidR="00481D81">
        <w:rPr>
          <w:rFonts w:ascii="Arial" w:hAnsi="Arial" w:cs="Arial"/>
          <w:sz w:val="24"/>
          <w:szCs w:val="24"/>
        </w:rPr>
        <w:t>, onboarding activities</w:t>
      </w:r>
      <w:r w:rsidR="00A47FB7">
        <w:rPr>
          <w:rFonts w:ascii="Arial" w:hAnsi="Arial" w:cs="Arial"/>
          <w:sz w:val="24"/>
          <w:szCs w:val="24"/>
        </w:rPr>
        <w:t xml:space="preserve"> and line management accountability</w:t>
      </w:r>
      <w:r w:rsidR="00C85EEB">
        <w:rPr>
          <w:rFonts w:ascii="Arial" w:hAnsi="Arial" w:cs="Arial"/>
          <w:sz w:val="24"/>
          <w:szCs w:val="24"/>
        </w:rPr>
        <w:t xml:space="preserve">.  </w:t>
      </w:r>
    </w:p>
    <w:p w14:paraId="2CEBB5E6" w14:textId="1692B900" w:rsidR="00A47FB7" w:rsidRPr="00481D81" w:rsidRDefault="00C85EEB" w:rsidP="00E5351E">
      <w:pPr>
        <w:pStyle w:val="ListParagraph"/>
        <w:spacing w:after="0" w:line="264" w:lineRule="auto"/>
        <w:ind w:left="360"/>
        <w:jc w:val="both"/>
        <w:rPr>
          <w:rFonts w:ascii="Arial" w:hAnsi="Arial" w:cs="Arial"/>
          <w:sz w:val="24"/>
          <w:szCs w:val="24"/>
        </w:rPr>
      </w:pPr>
      <w:r>
        <w:rPr>
          <w:rFonts w:ascii="Arial" w:hAnsi="Arial" w:cs="Arial"/>
          <w:sz w:val="24"/>
          <w:szCs w:val="24"/>
        </w:rPr>
        <w:t>This ensur</w:t>
      </w:r>
      <w:r w:rsidR="001729B8">
        <w:rPr>
          <w:rFonts w:ascii="Arial" w:hAnsi="Arial" w:cs="Arial"/>
          <w:sz w:val="24"/>
          <w:szCs w:val="24"/>
        </w:rPr>
        <w:t>es</w:t>
      </w:r>
      <w:r w:rsidR="00E5351E">
        <w:rPr>
          <w:rFonts w:ascii="Arial" w:hAnsi="Arial" w:cs="Arial"/>
          <w:sz w:val="24"/>
          <w:szCs w:val="24"/>
        </w:rPr>
        <w:t xml:space="preserve"> </w:t>
      </w:r>
      <w:r>
        <w:rPr>
          <w:rFonts w:ascii="Arial" w:hAnsi="Arial" w:cs="Arial"/>
          <w:sz w:val="24"/>
          <w:szCs w:val="24"/>
        </w:rPr>
        <w:t>that everyone involved in the recruitment process is equipped to make fair, unbiased and informed decisions.</w:t>
      </w:r>
      <w:r w:rsidR="001729B8" w:rsidRPr="001729B8">
        <w:rPr>
          <w:rFonts w:ascii="Arial" w:hAnsi="Arial" w:cs="Arial"/>
          <w:sz w:val="24"/>
          <w:szCs w:val="24"/>
        </w:rPr>
        <w:t xml:space="preserve"> HR and </w:t>
      </w:r>
      <w:r w:rsidR="001729B8">
        <w:rPr>
          <w:rFonts w:ascii="Arial" w:hAnsi="Arial" w:cs="Arial"/>
          <w:sz w:val="24"/>
          <w:szCs w:val="24"/>
        </w:rPr>
        <w:t xml:space="preserve">all </w:t>
      </w:r>
      <w:r w:rsidR="001729B8" w:rsidRPr="001729B8">
        <w:rPr>
          <w:rFonts w:ascii="Arial" w:hAnsi="Arial" w:cs="Arial"/>
          <w:sz w:val="24"/>
          <w:szCs w:val="24"/>
        </w:rPr>
        <w:t xml:space="preserve">hiring managers </w:t>
      </w:r>
      <w:r w:rsidR="001729B8">
        <w:rPr>
          <w:rFonts w:ascii="Arial" w:hAnsi="Arial" w:cs="Arial"/>
          <w:sz w:val="24"/>
          <w:szCs w:val="24"/>
        </w:rPr>
        <w:t xml:space="preserve">(new and current) </w:t>
      </w:r>
      <w:r w:rsidR="001729B8" w:rsidRPr="001729B8">
        <w:rPr>
          <w:rFonts w:ascii="Arial" w:hAnsi="Arial" w:cs="Arial"/>
          <w:sz w:val="24"/>
          <w:szCs w:val="24"/>
        </w:rPr>
        <w:t xml:space="preserve">will receive </w:t>
      </w:r>
      <w:r w:rsidR="001729B8">
        <w:rPr>
          <w:rFonts w:ascii="Arial" w:hAnsi="Arial" w:cs="Arial"/>
          <w:sz w:val="24"/>
          <w:szCs w:val="24"/>
        </w:rPr>
        <w:t>this training.</w:t>
      </w:r>
    </w:p>
    <w:p w14:paraId="41559E33" w14:textId="77777777" w:rsidR="0004435C" w:rsidRPr="002948AD" w:rsidRDefault="0004435C" w:rsidP="000A3CB0">
      <w:pPr>
        <w:spacing w:after="0" w:line="264" w:lineRule="auto"/>
        <w:jc w:val="both"/>
        <w:rPr>
          <w:rFonts w:ascii="Arial" w:hAnsi="Arial" w:cs="Arial"/>
          <w:sz w:val="24"/>
          <w:szCs w:val="24"/>
        </w:rPr>
      </w:pPr>
    </w:p>
    <w:p w14:paraId="7E4C010A" w14:textId="0AC460D6" w:rsidR="00D26D82" w:rsidRPr="0050612A" w:rsidRDefault="006C3CD5" w:rsidP="000A3CB0">
      <w:pPr>
        <w:pStyle w:val="ListParagraph"/>
        <w:numPr>
          <w:ilvl w:val="0"/>
          <w:numId w:val="6"/>
        </w:numPr>
        <w:spacing w:after="0" w:line="264" w:lineRule="auto"/>
        <w:jc w:val="both"/>
        <w:rPr>
          <w:rFonts w:ascii="Arial" w:hAnsi="Arial" w:cs="Arial"/>
          <w:b/>
          <w:bCs/>
          <w:sz w:val="24"/>
          <w:szCs w:val="24"/>
        </w:rPr>
      </w:pPr>
      <w:r w:rsidRPr="0050612A">
        <w:rPr>
          <w:rFonts w:ascii="Arial" w:hAnsi="Arial" w:cs="Arial"/>
          <w:b/>
          <w:bCs/>
          <w:sz w:val="24"/>
          <w:szCs w:val="24"/>
        </w:rPr>
        <w:t>Review of Policy</w:t>
      </w:r>
    </w:p>
    <w:p w14:paraId="6FE46EB3" w14:textId="77777777" w:rsidR="0050612A" w:rsidRDefault="0050612A" w:rsidP="000A3CB0">
      <w:pPr>
        <w:pStyle w:val="ListParagraph"/>
        <w:spacing w:after="0" w:line="264" w:lineRule="auto"/>
        <w:ind w:left="360"/>
        <w:jc w:val="both"/>
        <w:rPr>
          <w:rFonts w:ascii="Arial" w:hAnsi="Arial" w:cs="Arial"/>
          <w:sz w:val="24"/>
          <w:szCs w:val="24"/>
        </w:rPr>
      </w:pPr>
    </w:p>
    <w:p w14:paraId="3E0A16F7" w14:textId="1BE8E7F4" w:rsidR="006C3CD5" w:rsidRDefault="006C3CD5" w:rsidP="000A3CB0">
      <w:pPr>
        <w:pStyle w:val="ListParagraph"/>
        <w:spacing w:after="0" w:line="264" w:lineRule="auto"/>
        <w:ind w:left="360"/>
        <w:jc w:val="both"/>
        <w:rPr>
          <w:rFonts w:ascii="Arial" w:hAnsi="Arial" w:cs="Arial"/>
          <w:sz w:val="24"/>
          <w:szCs w:val="24"/>
        </w:rPr>
      </w:pPr>
      <w:r>
        <w:rPr>
          <w:rFonts w:ascii="Arial" w:hAnsi="Arial" w:cs="Arial"/>
          <w:sz w:val="24"/>
          <w:szCs w:val="24"/>
        </w:rPr>
        <w:t xml:space="preserve">This </w:t>
      </w:r>
      <w:r w:rsidR="00E5351E">
        <w:rPr>
          <w:rFonts w:ascii="Arial" w:hAnsi="Arial" w:cs="Arial"/>
          <w:sz w:val="24"/>
          <w:szCs w:val="24"/>
        </w:rPr>
        <w:t>R</w:t>
      </w:r>
      <w:r>
        <w:rPr>
          <w:rFonts w:ascii="Arial" w:hAnsi="Arial" w:cs="Arial"/>
          <w:sz w:val="24"/>
          <w:szCs w:val="24"/>
        </w:rPr>
        <w:t xml:space="preserve">ecruitment </w:t>
      </w:r>
      <w:r w:rsidR="00E5351E">
        <w:rPr>
          <w:rFonts w:ascii="Arial" w:hAnsi="Arial" w:cs="Arial"/>
          <w:sz w:val="24"/>
          <w:szCs w:val="24"/>
        </w:rPr>
        <w:t>P</w:t>
      </w:r>
      <w:r>
        <w:rPr>
          <w:rFonts w:ascii="Arial" w:hAnsi="Arial" w:cs="Arial"/>
          <w:sz w:val="24"/>
          <w:szCs w:val="24"/>
        </w:rPr>
        <w:t xml:space="preserve">olicy will be reviewed </w:t>
      </w:r>
      <w:r w:rsidR="00C85EEB">
        <w:rPr>
          <w:rFonts w:ascii="Arial" w:hAnsi="Arial" w:cs="Arial"/>
          <w:sz w:val="24"/>
          <w:szCs w:val="24"/>
        </w:rPr>
        <w:t>periodic</w:t>
      </w:r>
      <w:r>
        <w:rPr>
          <w:rFonts w:ascii="Arial" w:hAnsi="Arial" w:cs="Arial"/>
          <w:sz w:val="24"/>
          <w:szCs w:val="24"/>
        </w:rPr>
        <w:t>ally to ensure it aligns with Colart’s goals, legal requirements and best practices.</w:t>
      </w:r>
    </w:p>
    <w:p w14:paraId="61F92031" w14:textId="77777777" w:rsidR="00C85EEB" w:rsidRDefault="00C85EEB" w:rsidP="000A3CB0">
      <w:pPr>
        <w:pStyle w:val="ListParagraph"/>
        <w:spacing w:after="0" w:line="264" w:lineRule="auto"/>
        <w:ind w:left="360"/>
        <w:jc w:val="both"/>
        <w:rPr>
          <w:rFonts w:ascii="Arial" w:hAnsi="Arial" w:cs="Arial"/>
          <w:sz w:val="24"/>
          <w:szCs w:val="24"/>
        </w:rPr>
      </w:pPr>
    </w:p>
    <w:p w14:paraId="19F137FC" w14:textId="77777777" w:rsidR="00304915" w:rsidRPr="00304915" w:rsidRDefault="00304915" w:rsidP="000A3CB0">
      <w:pPr>
        <w:pStyle w:val="ListParagraph"/>
        <w:numPr>
          <w:ilvl w:val="0"/>
          <w:numId w:val="6"/>
        </w:numPr>
        <w:spacing w:after="0" w:line="264" w:lineRule="auto"/>
        <w:jc w:val="both"/>
        <w:rPr>
          <w:rFonts w:ascii="Arial" w:hAnsi="Arial" w:cs="Arial"/>
          <w:b/>
          <w:bCs/>
          <w:sz w:val="24"/>
          <w:szCs w:val="24"/>
        </w:rPr>
      </w:pPr>
      <w:r w:rsidRPr="00304915">
        <w:rPr>
          <w:rFonts w:ascii="Arial" w:hAnsi="Arial" w:cs="Arial"/>
          <w:b/>
          <w:bCs/>
          <w:sz w:val="24"/>
          <w:szCs w:val="24"/>
        </w:rPr>
        <w:t>Conclusion</w:t>
      </w:r>
    </w:p>
    <w:p w14:paraId="7B0B73CF" w14:textId="77777777" w:rsidR="00304915" w:rsidRDefault="00304915" w:rsidP="000A3CB0">
      <w:pPr>
        <w:pStyle w:val="ListParagraph"/>
        <w:spacing w:after="0" w:line="264" w:lineRule="auto"/>
        <w:ind w:left="360"/>
        <w:jc w:val="both"/>
        <w:rPr>
          <w:rFonts w:ascii="Arial" w:hAnsi="Arial" w:cs="Arial"/>
          <w:sz w:val="24"/>
          <w:szCs w:val="24"/>
        </w:rPr>
      </w:pPr>
    </w:p>
    <w:p w14:paraId="499E8C4C" w14:textId="13A542E7" w:rsidR="00D26D82" w:rsidRPr="00D26D82" w:rsidRDefault="00C85EEB" w:rsidP="000A3CB0">
      <w:pPr>
        <w:pStyle w:val="ListParagraph"/>
        <w:spacing w:after="0" w:line="264" w:lineRule="auto"/>
        <w:ind w:left="360"/>
        <w:jc w:val="both"/>
        <w:rPr>
          <w:rFonts w:ascii="Arial" w:hAnsi="Arial" w:cs="Arial"/>
          <w:sz w:val="24"/>
          <w:szCs w:val="24"/>
        </w:rPr>
      </w:pPr>
      <w:r>
        <w:rPr>
          <w:rFonts w:ascii="Arial" w:hAnsi="Arial" w:cs="Arial"/>
          <w:sz w:val="24"/>
          <w:szCs w:val="24"/>
        </w:rPr>
        <w:t>Colart is committed to providing a robust and fair recruitment process that fosters a positive work environment and attracts the best workforce to support our values and drive our company’s success.</w:t>
      </w:r>
    </w:p>
    <w:sectPr w:rsidR="00D26D82" w:rsidRPr="00D26D82" w:rsidSect="00E5351E">
      <w:footerReference w:type="default" r:id="rId10"/>
      <w:foot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B65F" w14:textId="77777777" w:rsidR="00C377D2" w:rsidRDefault="00C377D2" w:rsidP="002C524E">
      <w:pPr>
        <w:spacing w:after="0" w:line="240" w:lineRule="auto"/>
      </w:pPr>
      <w:r>
        <w:separator/>
      </w:r>
    </w:p>
  </w:endnote>
  <w:endnote w:type="continuationSeparator" w:id="0">
    <w:p w14:paraId="326073A9" w14:textId="77777777" w:rsidR="00C377D2" w:rsidRDefault="00C377D2" w:rsidP="002C524E">
      <w:pPr>
        <w:spacing w:after="0" w:line="240" w:lineRule="auto"/>
      </w:pPr>
      <w:r>
        <w:continuationSeparator/>
      </w:r>
    </w:p>
  </w:endnote>
  <w:endnote w:type="continuationNotice" w:id="1">
    <w:p w14:paraId="329F6F55" w14:textId="77777777" w:rsidR="00C377D2" w:rsidRDefault="00C37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Content>
      <w:sdt>
        <w:sdtPr>
          <w:id w:val="-1769616900"/>
          <w:docPartObj>
            <w:docPartGallery w:val="Page Numbers (Top of Page)"/>
            <w:docPartUnique/>
          </w:docPartObj>
        </w:sdtPr>
        <w:sdtContent>
          <w:p w14:paraId="680F3FFE" w14:textId="71D43DE3"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5947105E" w:rsidR="00D95FA0" w:rsidRDefault="00E5351E">
    <w:pPr>
      <w:pStyle w:val="Footer"/>
    </w:pPr>
    <w:r>
      <w:t xml:space="preserve">Recruitment Policy </w:t>
    </w:r>
    <w:r w:rsidR="006B4524">
      <w:t>May</w:t>
    </w:r>
    <w: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Content>
      <w:sdt>
        <w:sdtPr>
          <w:rPr>
            <w:color w:val="404040" w:themeColor="text1" w:themeTint="BF"/>
          </w:rPr>
          <w:id w:val="-1946380090"/>
          <w:docPartObj>
            <w:docPartGallery w:val="Page Numbers (Top of Page)"/>
            <w:docPartUnique/>
          </w:docPartObj>
        </w:sdtPr>
        <w:sdtContent>
          <w:p w14:paraId="540ABC56" w14:textId="77777777"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7586AACE" w:rsidR="00D26D82" w:rsidRPr="00D26D82" w:rsidRDefault="001E471F" w:rsidP="00D26D82">
    <w:pPr>
      <w:rPr>
        <w:rFonts w:ascii="Arial" w:hAnsi="Arial" w:cs="Arial"/>
        <w:color w:val="404040" w:themeColor="text1" w:themeTint="BF"/>
        <w:sz w:val="24"/>
        <w:szCs w:val="24"/>
      </w:rPr>
    </w:pPr>
    <w:r>
      <w:rPr>
        <w:rFonts w:ascii="Arial" w:hAnsi="Arial" w:cs="Arial"/>
        <w:color w:val="404040" w:themeColor="text1" w:themeTint="BF"/>
        <w:sz w:val="24"/>
        <w:szCs w:val="24"/>
      </w:rPr>
      <w:t>Recruitment Policy</w:t>
    </w:r>
    <w:r w:rsidR="00E5351E">
      <w:rPr>
        <w:rFonts w:ascii="Arial" w:hAnsi="Arial" w:cs="Arial"/>
        <w:color w:val="404040" w:themeColor="text1" w:themeTint="BF"/>
        <w:sz w:val="24"/>
        <w:szCs w:val="24"/>
      </w:rPr>
      <w:t xml:space="preserve">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DDD3" w14:textId="77777777" w:rsidR="00C377D2" w:rsidRDefault="00C377D2" w:rsidP="002C524E">
      <w:pPr>
        <w:spacing w:after="0" w:line="240" w:lineRule="auto"/>
      </w:pPr>
      <w:r>
        <w:separator/>
      </w:r>
    </w:p>
  </w:footnote>
  <w:footnote w:type="continuationSeparator" w:id="0">
    <w:p w14:paraId="663CE62C" w14:textId="77777777" w:rsidR="00C377D2" w:rsidRDefault="00C377D2" w:rsidP="002C524E">
      <w:pPr>
        <w:spacing w:after="0" w:line="240" w:lineRule="auto"/>
      </w:pPr>
      <w:r>
        <w:continuationSeparator/>
      </w:r>
    </w:p>
  </w:footnote>
  <w:footnote w:type="continuationNotice" w:id="1">
    <w:p w14:paraId="29D4D0FF" w14:textId="77777777" w:rsidR="00C377D2" w:rsidRDefault="00C377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E41"/>
    <w:multiLevelType w:val="multilevel"/>
    <w:tmpl w:val="EA08B356"/>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66C7C"/>
    <w:multiLevelType w:val="multilevel"/>
    <w:tmpl w:val="4B848906"/>
    <w:lvl w:ilvl="0">
      <w:start w:val="1"/>
      <w:numFmt w:val="decimal"/>
      <w:lvlText w:val="%1."/>
      <w:lvlJc w:val="left"/>
      <w:pPr>
        <w:ind w:left="72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5"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40B9318B"/>
    <w:multiLevelType w:val="multilevel"/>
    <w:tmpl w:val="B3F68D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97CC5"/>
    <w:multiLevelType w:val="multilevel"/>
    <w:tmpl w:val="D5ACD8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D21E3E"/>
    <w:multiLevelType w:val="hybridMultilevel"/>
    <w:tmpl w:val="F1D29682"/>
    <w:lvl w:ilvl="0" w:tplc="A4EC82B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A2C3C79"/>
    <w:multiLevelType w:val="hybridMultilevel"/>
    <w:tmpl w:val="1C2AFAC6"/>
    <w:lvl w:ilvl="0" w:tplc="4C166514">
      <w:start w:val="3"/>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9509223">
    <w:abstractNumId w:val="5"/>
  </w:num>
  <w:num w:numId="2" w16cid:durableId="1233351041">
    <w:abstractNumId w:val="9"/>
  </w:num>
  <w:num w:numId="3" w16cid:durableId="455638442">
    <w:abstractNumId w:val="4"/>
  </w:num>
  <w:num w:numId="4" w16cid:durableId="1017927897">
    <w:abstractNumId w:val="1"/>
  </w:num>
  <w:num w:numId="5" w16cid:durableId="769161349">
    <w:abstractNumId w:val="2"/>
  </w:num>
  <w:num w:numId="6" w16cid:durableId="301465812">
    <w:abstractNumId w:val="8"/>
  </w:num>
  <w:num w:numId="7" w16cid:durableId="597565056">
    <w:abstractNumId w:val="3"/>
  </w:num>
  <w:num w:numId="8" w16cid:durableId="1733648876">
    <w:abstractNumId w:val="0"/>
  </w:num>
  <w:num w:numId="9" w16cid:durableId="1652900698">
    <w:abstractNumId w:val="10"/>
  </w:num>
  <w:num w:numId="10" w16cid:durableId="574364169">
    <w:abstractNumId w:val="7"/>
  </w:num>
  <w:num w:numId="11" w16cid:durableId="624308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27493"/>
    <w:rsid w:val="0004435C"/>
    <w:rsid w:val="0005747E"/>
    <w:rsid w:val="00057718"/>
    <w:rsid w:val="00077CF4"/>
    <w:rsid w:val="00082308"/>
    <w:rsid w:val="00090F09"/>
    <w:rsid w:val="000A3CB0"/>
    <w:rsid w:val="000A4CEB"/>
    <w:rsid w:val="000A6BA5"/>
    <w:rsid w:val="000C3753"/>
    <w:rsid w:val="000C6868"/>
    <w:rsid w:val="000C7A9D"/>
    <w:rsid w:val="000D0DE7"/>
    <w:rsid w:val="000E1BD3"/>
    <w:rsid w:val="000E30B9"/>
    <w:rsid w:val="001013FE"/>
    <w:rsid w:val="00101686"/>
    <w:rsid w:val="00116CEC"/>
    <w:rsid w:val="001239E6"/>
    <w:rsid w:val="001304DB"/>
    <w:rsid w:val="0014108B"/>
    <w:rsid w:val="00151687"/>
    <w:rsid w:val="00151961"/>
    <w:rsid w:val="0015563A"/>
    <w:rsid w:val="00172109"/>
    <w:rsid w:val="001729B8"/>
    <w:rsid w:val="00173BCA"/>
    <w:rsid w:val="0017579D"/>
    <w:rsid w:val="0019164A"/>
    <w:rsid w:val="00193A99"/>
    <w:rsid w:val="001A0778"/>
    <w:rsid w:val="001A0F0E"/>
    <w:rsid w:val="001B3053"/>
    <w:rsid w:val="001B7290"/>
    <w:rsid w:val="001D0FFC"/>
    <w:rsid w:val="001D4982"/>
    <w:rsid w:val="001D7ECE"/>
    <w:rsid w:val="001E2988"/>
    <w:rsid w:val="001E471F"/>
    <w:rsid w:val="001F1422"/>
    <w:rsid w:val="001F1D03"/>
    <w:rsid w:val="00207546"/>
    <w:rsid w:val="0022002C"/>
    <w:rsid w:val="00220CAA"/>
    <w:rsid w:val="00232CDC"/>
    <w:rsid w:val="00244901"/>
    <w:rsid w:val="002464AD"/>
    <w:rsid w:val="00254F0B"/>
    <w:rsid w:val="0025598A"/>
    <w:rsid w:val="0026267D"/>
    <w:rsid w:val="00276251"/>
    <w:rsid w:val="002868E4"/>
    <w:rsid w:val="002948AD"/>
    <w:rsid w:val="002A0662"/>
    <w:rsid w:val="002B7285"/>
    <w:rsid w:val="002C3D0A"/>
    <w:rsid w:val="002C48AA"/>
    <w:rsid w:val="002C524E"/>
    <w:rsid w:val="002C7D48"/>
    <w:rsid w:val="002D36FC"/>
    <w:rsid w:val="002D4274"/>
    <w:rsid w:val="002D548F"/>
    <w:rsid w:val="00303E8B"/>
    <w:rsid w:val="00304695"/>
    <w:rsid w:val="00304915"/>
    <w:rsid w:val="003054F8"/>
    <w:rsid w:val="00310AA5"/>
    <w:rsid w:val="00313E21"/>
    <w:rsid w:val="003151CC"/>
    <w:rsid w:val="00315A9B"/>
    <w:rsid w:val="00336EA7"/>
    <w:rsid w:val="00346E26"/>
    <w:rsid w:val="00373374"/>
    <w:rsid w:val="0037487C"/>
    <w:rsid w:val="003754E4"/>
    <w:rsid w:val="00380683"/>
    <w:rsid w:val="00391857"/>
    <w:rsid w:val="00391D04"/>
    <w:rsid w:val="00397539"/>
    <w:rsid w:val="003A4244"/>
    <w:rsid w:val="003B0543"/>
    <w:rsid w:val="003B3E50"/>
    <w:rsid w:val="003C687F"/>
    <w:rsid w:val="003C6A1E"/>
    <w:rsid w:val="003D53A9"/>
    <w:rsid w:val="003D68BD"/>
    <w:rsid w:val="003E065C"/>
    <w:rsid w:val="003E1250"/>
    <w:rsid w:val="003F4177"/>
    <w:rsid w:val="0040129C"/>
    <w:rsid w:val="00405D80"/>
    <w:rsid w:val="004217B7"/>
    <w:rsid w:val="0047374E"/>
    <w:rsid w:val="00476EF2"/>
    <w:rsid w:val="00481D81"/>
    <w:rsid w:val="004856A2"/>
    <w:rsid w:val="004914B0"/>
    <w:rsid w:val="004A732A"/>
    <w:rsid w:val="004B0E30"/>
    <w:rsid w:val="004B5187"/>
    <w:rsid w:val="004C4B19"/>
    <w:rsid w:val="004F4084"/>
    <w:rsid w:val="004F6DD2"/>
    <w:rsid w:val="0050612A"/>
    <w:rsid w:val="005315EB"/>
    <w:rsid w:val="00536354"/>
    <w:rsid w:val="00542EEC"/>
    <w:rsid w:val="005449A7"/>
    <w:rsid w:val="00546D7E"/>
    <w:rsid w:val="00562F81"/>
    <w:rsid w:val="0057146F"/>
    <w:rsid w:val="00585833"/>
    <w:rsid w:val="0059569E"/>
    <w:rsid w:val="005A0267"/>
    <w:rsid w:val="005B55BF"/>
    <w:rsid w:val="005C53C0"/>
    <w:rsid w:val="005D5631"/>
    <w:rsid w:val="005F5E00"/>
    <w:rsid w:val="00610E34"/>
    <w:rsid w:val="00614767"/>
    <w:rsid w:val="00636B2B"/>
    <w:rsid w:val="006444A3"/>
    <w:rsid w:val="00647BBE"/>
    <w:rsid w:val="006658DE"/>
    <w:rsid w:val="006717E8"/>
    <w:rsid w:val="00672B3D"/>
    <w:rsid w:val="006771A8"/>
    <w:rsid w:val="00685242"/>
    <w:rsid w:val="00697B31"/>
    <w:rsid w:val="006B4524"/>
    <w:rsid w:val="006C31F1"/>
    <w:rsid w:val="006C3CD5"/>
    <w:rsid w:val="007027BD"/>
    <w:rsid w:val="00714580"/>
    <w:rsid w:val="007252AF"/>
    <w:rsid w:val="00745637"/>
    <w:rsid w:val="00752E92"/>
    <w:rsid w:val="00755AAC"/>
    <w:rsid w:val="00797D88"/>
    <w:rsid w:val="007A143F"/>
    <w:rsid w:val="007A2974"/>
    <w:rsid w:val="007B0453"/>
    <w:rsid w:val="007C61CF"/>
    <w:rsid w:val="007E31BA"/>
    <w:rsid w:val="0080088A"/>
    <w:rsid w:val="0081297B"/>
    <w:rsid w:val="008219E6"/>
    <w:rsid w:val="00833BCC"/>
    <w:rsid w:val="008815F4"/>
    <w:rsid w:val="00887D42"/>
    <w:rsid w:val="00891BF5"/>
    <w:rsid w:val="008958EE"/>
    <w:rsid w:val="008A567E"/>
    <w:rsid w:val="008A66BA"/>
    <w:rsid w:val="008B196A"/>
    <w:rsid w:val="008B21B4"/>
    <w:rsid w:val="008C0967"/>
    <w:rsid w:val="008C18D2"/>
    <w:rsid w:val="008D2DC2"/>
    <w:rsid w:val="008D781D"/>
    <w:rsid w:val="008E399E"/>
    <w:rsid w:val="008F0A7D"/>
    <w:rsid w:val="008F4DEC"/>
    <w:rsid w:val="0091498D"/>
    <w:rsid w:val="009253A4"/>
    <w:rsid w:val="00926F9B"/>
    <w:rsid w:val="00932BB3"/>
    <w:rsid w:val="0093320D"/>
    <w:rsid w:val="00935299"/>
    <w:rsid w:val="00956A2E"/>
    <w:rsid w:val="00966392"/>
    <w:rsid w:val="00971B40"/>
    <w:rsid w:val="0098099C"/>
    <w:rsid w:val="00995383"/>
    <w:rsid w:val="00997631"/>
    <w:rsid w:val="009A0CDA"/>
    <w:rsid w:val="009B558E"/>
    <w:rsid w:val="009B6737"/>
    <w:rsid w:val="009C660D"/>
    <w:rsid w:val="009C7E41"/>
    <w:rsid w:val="009F1D4B"/>
    <w:rsid w:val="009F7AF1"/>
    <w:rsid w:val="00A0554E"/>
    <w:rsid w:val="00A0604F"/>
    <w:rsid w:val="00A22495"/>
    <w:rsid w:val="00A307ED"/>
    <w:rsid w:val="00A47FB7"/>
    <w:rsid w:val="00A50B68"/>
    <w:rsid w:val="00A56211"/>
    <w:rsid w:val="00A643B2"/>
    <w:rsid w:val="00A73890"/>
    <w:rsid w:val="00A814FF"/>
    <w:rsid w:val="00A81F5C"/>
    <w:rsid w:val="00A86115"/>
    <w:rsid w:val="00AA46EE"/>
    <w:rsid w:val="00AA6EF3"/>
    <w:rsid w:val="00AA715C"/>
    <w:rsid w:val="00AC2F7A"/>
    <w:rsid w:val="00AC30EF"/>
    <w:rsid w:val="00AC6C6E"/>
    <w:rsid w:val="00AD6E64"/>
    <w:rsid w:val="00AE1DE7"/>
    <w:rsid w:val="00AE3D0A"/>
    <w:rsid w:val="00B1332A"/>
    <w:rsid w:val="00B20F51"/>
    <w:rsid w:val="00B3161F"/>
    <w:rsid w:val="00B353D6"/>
    <w:rsid w:val="00B43620"/>
    <w:rsid w:val="00B513B2"/>
    <w:rsid w:val="00B53866"/>
    <w:rsid w:val="00B576AF"/>
    <w:rsid w:val="00B865DA"/>
    <w:rsid w:val="00B9054A"/>
    <w:rsid w:val="00B91570"/>
    <w:rsid w:val="00B96DEE"/>
    <w:rsid w:val="00BB104F"/>
    <w:rsid w:val="00BD0C4F"/>
    <w:rsid w:val="00BD7568"/>
    <w:rsid w:val="00BE0F3B"/>
    <w:rsid w:val="00BF4A69"/>
    <w:rsid w:val="00C15F62"/>
    <w:rsid w:val="00C22C08"/>
    <w:rsid w:val="00C3406F"/>
    <w:rsid w:val="00C377D2"/>
    <w:rsid w:val="00C40EDD"/>
    <w:rsid w:val="00C6746C"/>
    <w:rsid w:val="00C85AD5"/>
    <w:rsid w:val="00C85EEB"/>
    <w:rsid w:val="00C860D8"/>
    <w:rsid w:val="00C86BDB"/>
    <w:rsid w:val="00CA16AC"/>
    <w:rsid w:val="00CC5D2C"/>
    <w:rsid w:val="00CC703A"/>
    <w:rsid w:val="00CD0B75"/>
    <w:rsid w:val="00CE1138"/>
    <w:rsid w:val="00CE5B79"/>
    <w:rsid w:val="00D00B5F"/>
    <w:rsid w:val="00D0467C"/>
    <w:rsid w:val="00D116BD"/>
    <w:rsid w:val="00D2124F"/>
    <w:rsid w:val="00D22CC3"/>
    <w:rsid w:val="00D26D82"/>
    <w:rsid w:val="00D33260"/>
    <w:rsid w:val="00D57E84"/>
    <w:rsid w:val="00D76634"/>
    <w:rsid w:val="00D854A2"/>
    <w:rsid w:val="00D95FA0"/>
    <w:rsid w:val="00DA7D1B"/>
    <w:rsid w:val="00DB49E6"/>
    <w:rsid w:val="00DC5714"/>
    <w:rsid w:val="00DC766A"/>
    <w:rsid w:val="00DD3F56"/>
    <w:rsid w:val="00DD68B0"/>
    <w:rsid w:val="00DE7779"/>
    <w:rsid w:val="00DF1BA8"/>
    <w:rsid w:val="00DF1DD7"/>
    <w:rsid w:val="00E012EE"/>
    <w:rsid w:val="00E333DB"/>
    <w:rsid w:val="00E3476F"/>
    <w:rsid w:val="00E4194A"/>
    <w:rsid w:val="00E5351E"/>
    <w:rsid w:val="00E620FE"/>
    <w:rsid w:val="00E73741"/>
    <w:rsid w:val="00E92299"/>
    <w:rsid w:val="00E95A8D"/>
    <w:rsid w:val="00E96A7A"/>
    <w:rsid w:val="00EA46FB"/>
    <w:rsid w:val="00EA50FC"/>
    <w:rsid w:val="00EB7CBA"/>
    <w:rsid w:val="00EC3F38"/>
    <w:rsid w:val="00EE0E36"/>
    <w:rsid w:val="00EF2CA5"/>
    <w:rsid w:val="00F176C0"/>
    <w:rsid w:val="00F23882"/>
    <w:rsid w:val="00F31B65"/>
    <w:rsid w:val="00F45EC6"/>
    <w:rsid w:val="00F46A7B"/>
    <w:rsid w:val="00F63B2A"/>
    <w:rsid w:val="00F6710F"/>
    <w:rsid w:val="00F754E6"/>
    <w:rsid w:val="00F75CD3"/>
    <w:rsid w:val="00F76C22"/>
    <w:rsid w:val="00F76EAA"/>
    <w:rsid w:val="00FE034B"/>
    <w:rsid w:val="00FF1C34"/>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character" w:styleId="CommentReference">
    <w:name w:val="annotation reference"/>
    <w:basedOn w:val="DefaultParagraphFont"/>
    <w:uiPriority w:val="99"/>
    <w:semiHidden/>
    <w:unhideWhenUsed/>
    <w:rsid w:val="00C86BDB"/>
    <w:rPr>
      <w:sz w:val="16"/>
      <w:szCs w:val="16"/>
    </w:rPr>
  </w:style>
  <w:style w:type="paragraph" w:styleId="CommentText">
    <w:name w:val="annotation text"/>
    <w:basedOn w:val="Normal"/>
    <w:link w:val="CommentTextChar"/>
    <w:uiPriority w:val="99"/>
    <w:unhideWhenUsed/>
    <w:rsid w:val="00C86BDB"/>
    <w:pPr>
      <w:spacing w:line="240" w:lineRule="auto"/>
    </w:pPr>
    <w:rPr>
      <w:sz w:val="20"/>
      <w:szCs w:val="20"/>
    </w:rPr>
  </w:style>
  <w:style w:type="character" w:customStyle="1" w:styleId="CommentTextChar">
    <w:name w:val="Comment Text Char"/>
    <w:basedOn w:val="DefaultParagraphFont"/>
    <w:link w:val="CommentText"/>
    <w:uiPriority w:val="99"/>
    <w:rsid w:val="00C86BDB"/>
    <w:rPr>
      <w:sz w:val="20"/>
      <w:szCs w:val="20"/>
    </w:rPr>
  </w:style>
  <w:style w:type="paragraph" w:styleId="CommentSubject">
    <w:name w:val="annotation subject"/>
    <w:basedOn w:val="CommentText"/>
    <w:next w:val="CommentText"/>
    <w:link w:val="CommentSubjectChar"/>
    <w:uiPriority w:val="99"/>
    <w:semiHidden/>
    <w:unhideWhenUsed/>
    <w:rsid w:val="00C86BDB"/>
    <w:rPr>
      <w:b/>
      <w:bCs/>
    </w:rPr>
  </w:style>
  <w:style w:type="character" w:customStyle="1" w:styleId="CommentSubjectChar">
    <w:name w:val="Comment Subject Char"/>
    <w:basedOn w:val="CommentTextChar"/>
    <w:link w:val="CommentSubject"/>
    <w:uiPriority w:val="99"/>
    <w:semiHidden/>
    <w:rsid w:val="00C86BDB"/>
    <w:rPr>
      <w:b/>
      <w:bCs/>
      <w:sz w:val="20"/>
      <w:szCs w:val="20"/>
    </w:rPr>
  </w:style>
  <w:style w:type="paragraph" w:styleId="Revision">
    <w:name w:val="Revision"/>
    <w:hidden/>
    <w:uiPriority w:val="99"/>
    <w:semiHidden/>
    <w:rsid w:val="00C15F62"/>
    <w:pPr>
      <w:spacing w:after="0" w:line="240" w:lineRule="auto"/>
    </w:pPr>
  </w:style>
  <w:style w:type="character" w:styleId="Hyperlink">
    <w:name w:val="Hyperlink"/>
    <w:basedOn w:val="DefaultParagraphFont"/>
    <w:uiPriority w:val="99"/>
    <w:unhideWhenUsed/>
    <w:rsid w:val="00DD3F56"/>
    <w:rPr>
      <w:color w:val="467886" w:themeColor="hyperlink"/>
      <w:u w:val="single"/>
    </w:rPr>
  </w:style>
  <w:style w:type="character" w:styleId="UnresolvedMention">
    <w:name w:val="Unresolved Mention"/>
    <w:basedOn w:val="DefaultParagraphFont"/>
    <w:uiPriority w:val="99"/>
    <w:semiHidden/>
    <w:unhideWhenUsed/>
    <w:rsid w:val="00DD3F56"/>
    <w:rPr>
      <w:color w:val="605E5C"/>
      <w:shd w:val="clear" w:color="auto" w:fill="E1DFDD"/>
    </w:rPr>
  </w:style>
  <w:style w:type="character" w:styleId="FollowedHyperlink">
    <w:name w:val="FollowedHyperlink"/>
    <w:basedOn w:val="DefaultParagraphFont"/>
    <w:uiPriority w:val="99"/>
    <w:semiHidden/>
    <w:unhideWhenUsed/>
    <w:rsid w:val="009C66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1440296681">
      <w:bodyDiv w:val="1"/>
      <w:marLeft w:val="0"/>
      <w:marRight w:val="0"/>
      <w:marTop w:val="0"/>
      <w:marBottom w:val="0"/>
      <w:divBdr>
        <w:top w:val="none" w:sz="0" w:space="0" w:color="auto"/>
        <w:left w:val="none" w:sz="0" w:space="0" w:color="auto"/>
        <w:bottom w:val="none" w:sz="0" w:space="0" w:color="auto"/>
        <w:right w:val="none" w:sz="0" w:space="0" w:color="auto"/>
      </w:divBdr>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kflows.colart.com/workflow/?_search=contractor&amp;_type&amp;bt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Alison Wabe</cp:lastModifiedBy>
  <cp:revision>3</cp:revision>
  <cp:lastPrinted>2025-04-30T15:25:00Z</cp:lastPrinted>
  <dcterms:created xsi:type="dcterms:W3CDTF">2025-05-14T14:18:00Z</dcterms:created>
  <dcterms:modified xsi:type="dcterms:W3CDTF">2025-05-14T14:18:00Z</dcterms:modified>
</cp:coreProperties>
</file>